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9A9A" w14:textId="77777777" w:rsidR="00E2262B" w:rsidRDefault="00E2262B" w:rsidP="00E22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</w:p>
    <w:p w14:paraId="0E7ED0E1" w14:textId="5F41E56E" w:rsidR="00E2262B" w:rsidRDefault="00E2262B" w:rsidP="00E22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публичных слушаний по </w:t>
      </w:r>
      <w:proofErr w:type="spellStart"/>
      <w:r w:rsidR="004445F2">
        <w:rPr>
          <w:rFonts w:ascii="Times New Roman" w:hAnsi="Times New Roman"/>
          <w:sz w:val="28"/>
          <w:szCs w:val="28"/>
        </w:rPr>
        <w:t>Джанайскому</w:t>
      </w:r>
      <w:proofErr w:type="spellEnd"/>
      <w:r w:rsidR="004445F2">
        <w:rPr>
          <w:rFonts w:ascii="Times New Roman" w:hAnsi="Times New Roman"/>
          <w:sz w:val="28"/>
          <w:szCs w:val="28"/>
        </w:rPr>
        <w:t xml:space="preserve"> сельсовету</w:t>
      </w:r>
    </w:p>
    <w:p w14:paraId="321FED6E" w14:textId="77777777" w:rsidR="00E2262B" w:rsidRDefault="00E2262B" w:rsidP="00E22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E45674" w14:textId="320EFD0D" w:rsidR="00E2262B" w:rsidRPr="00E2262B" w:rsidRDefault="00E2262B" w:rsidP="00E2262B">
      <w:pPr>
        <w:pStyle w:val="a3"/>
        <w:tabs>
          <w:tab w:val="left" w:pos="0"/>
          <w:tab w:val="left" w:pos="1339"/>
        </w:tabs>
        <w:ind w:left="0" w:right="-142" w:firstLine="567"/>
        <w:rPr>
          <w:sz w:val="28"/>
          <w:szCs w:val="28"/>
        </w:rPr>
      </w:pPr>
      <w:r w:rsidRPr="00E2262B">
        <w:rPr>
          <w:sz w:val="28"/>
          <w:szCs w:val="28"/>
        </w:rPr>
        <w:t xml:space="preserve">На основании решения Совета муниципального образования «Сельское </w:t>
      </w:r>
      <w:r w:rsidRPr="004445F2">
        <w:rPr>
          <w:sz w:val="28"/>
          <w:szCs w:val="28"/>
        </w:rPr>
        <w:t xml:space="preserve">поселение </w:t>
      </w:r>
      <w:r w:rsidR="009D4841" w:rsidRPr="004445F2">
        <w:rPr>
          <w:sz w:val="28"/>
          <w:szCs w:val="28"/>
        </w:rPr>
        <w:t>Джанайский</w:t>
      </w:r>
      <w:r w:rsidRPr="004445F2">
        <w:rPr>
          <w:sz w:val="28"/>
          <w:szCs w:val="28"/>
        </w:rPr>
        <w:t xml:space="preserve"> сельсовет Красноярского муниципального района Астраханской области» от 1</w:t>
      </w:r>
      <w:r w:rsidR="00B64A93" w:rsidRPr="004445F2">
        <w:rPr>
          <w:sz w:val="28"/>
          <w:szCs w:val="28"/>
        </w:rPr>
        <w:t>5</w:t>
      </w:r>
      <w:r w:rsidRPr="004445F2">
        <w:rPr>
          <w:sz w:val="28"/>
          <w:szCs w:val="28"/>
        </w:rPr>
        <w:t>.04.2024 №</w:t>
      </w:r>
      <w:r w:rsidR="00560F2F" w:rsidRPr="004445F2">
        <w:rPr>
          <w:sz w:val="28"/>
          <w:szCs w:val="28"/>
        </w:rPr>
        <w:t>90</w:t>
      </w:r>
      <w:r w:rsidRPr="004445F2">
        <w:rPr>
          <w:sz w:val="28"/>
          <w:szCs w:val="28"/>
        </w:rPr>
        <w:t xml:space="preserve"> в </w:t>
      </w:r>
      <w:r w:rsidR="009453DD" w:rsidRPr="004445F2">
        <w:rPr>
          <w:sz w:val="28"/>
          <w:szCs w:val="28"/>
        </w:rPr>
        <w:t xml:space="preserve">здании местной администрации (с. </w:t>
      </w:r>
      <w:proofErr w:type="spellStart"/>
      <w:r w:rsidR="009453DD" w:rsidRPr="004445F2">
        <w:rPr>
          <w:sz w:val="28"/>
          <w:szCs w:val="28"/>
        </w:rPr>
        <w:t>Джанай</w:t>
      </w:r>
      <w:proofErr w:type="spellEnd"/>
      <w:r w:rsidR="009453DD" w:rsidRPr="004445F2">
        <w:rPr>
          <w:sz w:val="28"/>
          <w:szCs w:val="28"/>
        </w:rPr>
        <w:t>, ул. Молодежная, 2)</w:t>
      </w:r>
      <w:r w:rsidR="008D4929" w:rsidRPr="004445F2">
        <w:rPr>
          <w:sz w:val="28"/>
          <w:szCs w:val="28"/>
        </w:rPr>
        <w:t xml:space="preserve"> </w:t>
      </w:r>
      <w:r w:rsidRPr="004445F2">
        <w:rPr>
          <w:sz w:val="28"/>
          <w:szCs w:val="28"/>
        </w:rPr>
        <w:t xml:space="preserve"> 24.04.2024 в </w:t>
      </w:r>
      <w:r w:rsidR="00560F2F" w:rsidRPr="004445F2">
        <w:rPr>
          <w:sz w:val="28"/>
          <w:szCs w:val="28"/>
        </w:rPr>
        <w:t>09.00</w:t>
      </w:r>
      <w:r w:rsidRPr="004445F2">
        <w:rPr>
          <w:sz w:val="28"/>
          <w:szCs w:val="28"/>
        </w:rPr>
        <w:t xml:space="preserve"> часов состоялись публичные слушания по вопросу преобразования муниципального образования «Сельское поселение </w:t>
      </w:r>
      <w:r w:rsidR="00560F2F" w:rsidRPr="004445F2">
        <w:rPr>
          <w:sz w:val="28"/>
          <w:szCs w:val="28"/>
        </w:rPr>
        <w:t>Джанайский</w:t>
      </w:r>
      <w:r w:rsidRPr="004445F2">
        <w:rPr>
          <w:sz w:val="28"/>
          <w:szCs w:val="28"/>
        </w:rPr>
        <w:t xml:space="preserve"> сельсовет Красноярского муниципального района Астраханской области» путем его объединения </w:t>
      </w:r>
      <w:r w:rsidRPr="004445F2">
        <w:rPr>
          <w:color w:val="1C1C1C"/>
          <w:sz w:val="28"/>
          <w:szCs w:val="28"/>
        </w:rPr>
        <w:t xml:space="preserve">с </w:t>
      </w:r>
      <w:r w:rsidRPr="004445F2">
        <w:rPr>
          <w:sz w:val="28"/>
          <w:szCs w:val="28"/>
        </w:rPr>
        <w:t>муниципальным</w:t>
      </w:r>
      <w:r w:rsidRPr="004445F2">
        <w:rPr>
          <w:spacing w:val="80"/>
          <w:sz w:val="28"/>
          <w:szCs w:val="28"/>
        </w:rPr>
        <w:t xml:space="preserve"> </w:t>
      </w:r>
      <w:r w:rsidRPr="004445F2">
        <w:rPr>
          <w:sz w:val="28"/>
          <w:szCs w:val="28"/>
        </w:rPr>
        <w:t>образованием</w:t>
      </w:r>
      <w:r w:rsidRPr="004445F2">
        <w:rPr>
          <w:spacing w:val="40"/>
          <w:sz w:val="28"/>
          <w:szCs w:val="28"/>
        </w:rPr>
        <w:t xml:space="preserve"> </w:t>
      </w:r>
      <w:r w:rsidRPr="004445F2">
        <w:rPr>
          <w:sz w:val="28"/>
          <w:szCs w:val="28"/>
        </w:rPr>
        <w:t>«Красноярский</w:t>
      </w:r>
      <w:r w:rsidRPr="004445F2">
        <w:rPr>
          <w:spacing w:val="40"/>
          <w:sz w:val="28"/>
          <w:szCs w:val="28"/>
        </w:rPr>
        <w:t xml:space="preserve"> </w:t>
      </w:r>
      <w:r w:rsidRPr="004445F2">
        <w:rPr>
          <w:sz w:val="28"/>
          <w:szCs w:val="28"/>
        </w:rPr>
        <w:t>муниципальный</w:t>
      </w:r>
      <w:r w:rsidRPr="00E2262B">
        <w:rPr>
          <w:spacing w:val="40"/>
          <w:sz w:val="28"/>
          <w:szCs w:val="28"/>
        </w:rPr>
        <w:t xml:space="preserve"> </w:t>
      </w:r>
      <w:r w:rsidRPr="00E2262B">
        <w:rPr>
          <w:sz w:val="28"/>
          <w:szCs w:val="28"/>
        </w:rPr>
        <w:t>район</w:t>
      </w:r>
      <w:r w:rsidRPr="00E2262B">
        <w:rPr>
          <w:spacing w:val="40"/>
          <w:sz w:val="28"/>
          <w:szCs w:val="28"/>
        </w:rPr>
        <w:t xml:space="preserve"> </w:t>
      </w:r>
      <w:r w:rsidRPr="00E2262B">
        <w:rPr>
          <w:sz w:val="28"/>
          <w:szCs w:val="28"/>
        </w:rPr>
        <w:t>Астраханской</w:t>
      </w:r>
      <w:r w:rsidRPr="00E2262B">
        <w:rPr>
          <w:spacing w:val="40"/>
          <w:sz w:val="28"/>
          <w:szCs w:val="28"/>
        </w:rPr>
        <w:t xml:space="preserve"> </w:t>
      </w:r>
      <w:r w:rsidRPr="00E2262B">
        <w:rPr>
          <w:sz w:val="28"/>
          <w:szCs w:val="28"/>
        </w:rPr>
        <w:t>области»</w:t>
      </w:r>
      <w:r w:rsidRPr="00E2262B">
        <w:rPr>
          <w:spacing w:val="40"/>
          <w:sz w:val="28"/>
          <w:szCs w:val="28"/>
        </w:rPr>
        <w:t xml:space="preserve"> </w:t>
      </w:r>
      <w:r w:rsidRPr="00E2262B">
        <w:rPr>
          <w:color w:val="0E0E0E"/>
          <w:sz w:val="28"/>
          <w:szCs w:val="28"/>
        </w:rPr>
        <w:t xml:space="preserve">и </w:t>
      </w:r>
      <w:r w:rsidRPr="00E2262B">
        <w:rPr>
          <w:sz w:val="28"/>
          <w:szCs w:val="28"/>
        </w:rPr>
        <w:t>муниципальными</w:t>
      </w:r>
      <w:r w:rsidRPr="00E2262B">
        <w:rPr>
          <w:spacing w:val="40"/>
          <w:sz w:val="28"/>
          <w:szCs w:val="28"/>
        </w:rPr>
        <w:t xml:space="preserve"> </w:t>
      </w:r>
      <w:r w:rsidRPr="00E2262B">
        <w:rPr>
          <w:sz w:val="28"/>
          <w:szCs w:val="28"/>
        </w:rPr>
        <w:t xml:space="preserve">образованиями </w:t>
      </w:r>
      <w:r w:rsidR="004C1931" w:rsidRPr="00E2262B">
        <w:rPr>
          <w:sz w:val="28"/>
          <w:szCs w:val="28"/>
        </w:rPr>
        <w:t xml:space="preserve">«Сельское поселение </w:t>
      </w:r>
      <w:r w:rsidR="004C1931">
        <w:rPr>
          <w:sz w:val="28"/>
          <w:szCs w:val="28"/>
        </w:rPr>
        <w:t>Аксарайский</w:t>
      </w:r>
      <w:r w:rsidR="004C1931" w:rsidRPr="00E2262B">
        <w:rPr>
          <w:spacing w:val="80"/>
          <w:sz w:val="28"/>
          <w:szCs w:val="28"/>
        </w:rPr>
        <w:t xml:space="preserve"> </w:t>
      </w:r>
      <w:r w:rsidR="004C1931" w:rsidRPr="00E2262B">
        <w:rPr>
          <w:sz w:val="28"/>
          <w:szCs w:val="28"/>
        </w:rPr>
        <w:t>сельсовет</w:t>
      </w:r>
      <w:r w:rsidR="004C1931" w:rsidRPr="00E2262B">
        <w:rPr>
          <w:spacing w:val="80"/>
          <w:sz w:val="28"/>
          <w:szCs w:val="28"/>
        </w:rPr>
        <w:t xml:space="preserve"> </w:t>
      </w:r>
      <w:r w:rsidR="004C1931" w:rsidRPr="00E2262B">
        <w:rPr>
          <w:sz w:val="28"/>
          <w:szCs w:val="28"/>
        </w:rPr>
        <w:t>Красноярского</w:t>
      </w:r>
      <w:r w:rsidR="004C1931" w:rsidRPr="00E2262B">
        <w:rPr>
          <w:spacing w:val="80"/>
          <w:sz w:val="28"/>
          <w:szCs w:val="28"/>
        </w:rPr>
        <w:t xml:space="preserve"> </w:t>
      </w:r>
      <w:r w:rsidR="004C1931" w:rsidRPr="00E2262B">
        <w:rPr>
          <w:sz w:val="28"/>
          <w:szCs w:val="28"/>
        </w:rPr>
        <w:t>муниципального</w:t>
      </w:r>
      <w:r w:rsidR="004C1931" w:rsidRPr="00E2262B">
        <w:rPr>
          <w:spacing w:val="80"/>
          <w:sz w:val="28"/>
          <w:szCs w:val="28"/>
        </w:rPr>
        <w:t xml:space="preserve"> </w:t>
      </w:r>
      <w:r w:rsidR="004C1931" w:rsidRPr="00E2262B">
        <w:rPr>
          <w:sz w:val="28"/>
          <w:szCs w:val="28"/>
        </w:rPr>
        <w:t xml:space="preserve">района Астраханской области», </w:t>
      </w:r>
      <w:r w:rsidRPr="00E2262B">
        <w:rPr>
          <w:sz w:val="28"/>
          <w:szCs w:val="28"/>
        </w:rPr>
        <w:t>«Сельское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>поселение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>Ахтубинский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>сельсовет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 xml:space="preserve">Красноярского муниципального района Астраханской области», «Сельское поселение </w:t>
      </w:r>
      <w:proofErr w:type="spellStart"/>
      <w:r w:rsidRPr="00E2262B">
        <w:rPr>
          <w:sz w:val="28"/>
          <w:szCs w:val="28"/>
        </w:rPr>
        <w:t>Байбекский</w:t>
      </w:r>
      <w:proofErr w:type="spellEnd"/>
      <w:r w:rsidRPr="00E2262B">
        <w:rPr>
          <w:sz w:val="28"/>
          <w:szCs w:val="28"/>
        </w:rPr>
        <w:t xml:space="preserve"> сельсовет Красноярского муниципального района Астраханской области», </w:t>
      </w:r>
      <w:r w:rsidR="00560F2F">
        <w:rPr>
          <w:sz w:val="28"/>
          <w:szCs w:val="28"/>
        </w:rPr>
        <w:t xml:space="preserve">«Сельское поселение </w:t>
      </w:r>
      <w:proofErr w:type="spellStart"/>
      <w:r w:rsidR="00560F2F">
        <w:rPr>
          <w:sz w:val="28"/>
          <w:szCs w:val="28"/>
        </w:rPr>
        <w:t>Бузанский</w:t>
      </w:r>
      <w:proofErr w:type="spellEnd"/>
      <w:r w:rsidR="00560F2F" w:rsidRPr="00E2262B">
        <w:rPr>
          <w:sz w:val="28"/>
          <w:szCs w:val="28"/>
        </w:rPr>
        <w:t xml:space="preserve"> сельсовет Красноярского муниципального района Астраханской области»,</w:t>
      </w:r>
      <w:r w:rsidRPr="00E2262B">
        <w:rPr>
          <w:spacing w:val="-2"/>
          <w:sz w:val="28"/>
          <w:szCs w:val="28"/>
        </w:rPr>
        <w:t xml:space="preserve"> </w:t>
      </w:r>
      <w:r w:rsidRPr="00E2262B">
        <w:rPr>
          <w:sz w:val="28"/>
          <w:szCs w:val="28"/>
        </w:rPr>
        <w:t xml:space="preserve"> «Сельское поселение </w:t>
      </w:r>
      <w:proofErr w:type="spellStart"/>
      <w:r w:rsidR="00B64A93">
        <w:rPr>
          <w:sz w:val="28"/>
          <w:szCs w:val="28"/>
        </w:rPr>
        <w:t>Ватаженский</w:t>
      </w:r>
      <w:proofErr w:type="spellEnd"/>
      <w:r w:rsidRPr="00E2262B">
        <w:rPr>
          <w:sz w:val="28"/>
          <w:szCs w:val="28"/>
        </w:rPr>
        <w:t xml:space="preserve"> сельсовет Красноярского муниципального района Астраханской области», </w:t>
      </w:r>
      <w:r w:rsidR="008D4929" w:rsidRPr="00E2262B">
        <w:rPr>
          <w:sz w:val="28"/>
          <w:szCs w:val="28"/>
        </w:rPr>
        <w:t xml:space="preserve">«Сельское поселение </w:t>
      </w:r>
      <w:r w:rsidR="008D4929">
        <w:rPr>
          <w:sz w:val="28"/>
          <w:szCs w:val="28"/>
        </w:rPr>
        <w:t>Красноярски</w:t>
      </w:r>
      <w:r w:rsidR="008D4929" w:rsidRPr="00E2262B">
        <w:rPr>
          <w:sz w:val="28"/>
          <w:szCs w:val="28"/>
        </w:rPr>
        <w:t>й сельсовет</w:t>
      </w:r>
      <w:r w:rsidR="008D4929" w:rsidRPr="00E2262B">
        <w:rPr>
          <w:spacing w:val="27"/>
          <w:sz w:val="28"/>
          <w:szCs w:val="28"/>
        </w:rPr>
        <w:t xml:space="preserve">  </w:t>
      </w:r>
      <w:r w:rsidR="008D4929" w:rsidRPr="00E2262B">
        <w:rPr>
          <w:sz w:val="28"/>
          <w:szCs w:val="28"/>
        </w:rPr>
        <w:t>Красноярского</w:t>
      </w:r>
      <w:r w:rsidR="008D4929" w:rsidRPr="00E2262B">
        <w:rPr>
          <w:spacing w:val="30"/>
          <w:sz w:val="28"/>
          <w:szCs w:val="28"/>
        </w:rPr>
        <w:t xml:space="preserve">  </w:t>
      </w:r>
      <w:r w:rsidR="008D4929" w:rsidRPr="00E2262B">
        <w:rPr>
          <w:sz w:val="28"/>
          <w:szCs w:val="28"/>
        </w:rPr>
        <w:t>муниципального</w:t>
      </w:r>
      <w:r w:rsidR="008D4929" w:rsidRPr="00E2262B">
        <w:rPr>
          <w:spacing w:val="68"/>
          <w:w w:val="150"/>
          <w:sz w:val="28"/>
          <w:szCs w:val="28"/>
        </w:rPr>
        <w:t xml:space="preserve"> </w:t>
      </w:r>
      <w:r w:rsidR="008D4929" w:rsidRPr="00E2262B">
        <w:rPr>
          <w:sz w:val="28"/>
          <w:szCs w:val="28"/>
        </w:rPr>
        <w:t>района</w:t>
      </w:r>
      <w:r w:rsidR="008D4929" w:rsidRPr="00E2262B">
        <w:rPr>
          <w:spacing w:val="24"/>
          <w:sz w:val="28"/>
          <w:szCs w:val="28"/>
        </w:rPr>
        <w:t xml:space="preserve">  </w:t>
      </w:r>
      <w:r w:rsidR="008D4929" w:rsidRPr="00E2262B">
        <w:rPr>
          <w:sz w:val="28"/>
          <w:szCs w:val="28"/>
        </w:rPr>
        <w:t>Астраханской</w:t>
      </w:r>
      <w:r w:rsidR="008D4929" w:rsidRPr="00E2262B">
        <w:rPr>
          <w:spacing w:val="38"/>
          <w:sz w:val="28"/>
          <w:szCs w:val="28"/>
        </w:rPr>
        <w:t xml:space="preserve">  </w:t>
      </w:r>
      <w:r w:rsidR="008D4929" w:rsidRPr="00E2262B">
        <w:rPr>
          <w:spacing w:val="-2"/>
          <w:sz w:val="28"/>
          <w:szCs w:val="28"/>
        </w:rPr>
        <w:t xml:space="preserve">области», </w:t>
      </w:r>
      <w:r w:rsidRPr="00E2262B">
        <w:rPr>
          <w:sz w:val="28"/>
          <w:szCs w:val="28"/>
        </w:rPr>
        <w:t xml:space="preserve">«Сельское поселение </w:t>
      </w:r>
      <w:proofErr w:type="spellStart"/>
      <w:r w:rsidRPr="00E2262B">
        <w:rPr>
          <w:sz w:val="28"/>
          <w:szCs w:val="28"/>
        </w:rPr>
        <w:t>Сеитовский</w:t>
      </w:r>
      <w:proofErr w:type="spellEnd"/>
      <w:r w:rsidRPr="00E2262B">
        <w:rPr>
          <w:sz w:val="28"/>
          <w:szCs w:val="28"/>
        </w:rPr>
        <w:t xml:space="preserve"> сельсовет Красноярского муниципального района Астраханской</w:t>
      </w:r>
      <w:r w:rsidRPr="00E2262B">
        <w:rPr>
          <w:spacing w:val="80"/>
          <w:w w:val="150"/>
          <w:sz w:val="28"/>
          <w:szCs w:val="28"/>
        </w:rPr>
        <w:t xml:space="preserve"> </w:t>
      </w:r>
      <w:r w:rsidRPr="00E2262B">
        <w:rPr>
          <w:sz w:val="28"/>
          <w:szCs w:val="28"/>
        </w:rPr>
        <w:t>области»,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>входящими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>в</w:t>
      </w:r>
      <w:r w:rsidRPr="00E2262B">
        <w:rPr>
          <w:spacing w:val="40"/>
          <w:sz w:val="28"/>
          <w:szCs w:val="28"/>
        </w:rPr>
        <w:t xml:space="preserve"> </w:t>
      </w:r>
      <w:r w:rsidRPr="00E2262B">
        <w:rPr>
          <w:sz w:val="28"/>
          <w:szCs w:val="28"/>
        </w:rPr>
        <w:t>состав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>муниципального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>образования «Красноярский</w:t>
      </w:r>
      <w:r w:rsidRPr="00E2262B">
        <w:rPr>
          <w:spacing w:val="56"/>
          <w:sz w:val="28"/>
          <w:szCs w:val="28"/>
        </w:rPr>
        <w:t xml:space="preserve"> </w:t>
      </w:r>
      <w:r w:rsidRPr="00E2262B">
        <w:rPr>
          <w:sz w:val="28"/>
          <w:szCs w:val="28"/>
        </w:rPr>
        <w:t>муниципальный</w:t>
      </w:r>
      <w:r w:rsidRPr="00E2262B">
        <w:rPr>
          <w:spacing w:val="59"/>
          <w:sz w:val="28"/>
          <w:szCs w:val="28"/>
        </w:rPr>
        <w:t xml:space="preserve"> </w:t>
      </w:r>
      <w:r w:rsidRPr="00E2262B">
        <w:rPr>
          <w:sz w:val="28"/>
          <w:szCs w:val="28"/>
        </w:rPr>
        <w:t>район</w:t>
      </w:r>
      <w:r w:rsidRPr="00E2262B">
        <w:rPr>
          <w:spacing w:val="36"/>
          <w:sz w:val="28"/>
          <w:szCs w:val="28"/>
        </w:rPr>
        <w:t xml:space="preserve"> </w:t>
      </w:r>
      <w:r w:rsidRPr="00E2262B">
        <w:rPr>
          <w:sz w:val="28"/>
          <w:szCs w:val="28"/>
        </w:rPr>
        <w:t>Астраханской</w:t>
      </w:r>
      <w:r w:rsidRPr="00E2262B">
        <w:rPr>
          <w:spacing w:val="49"/>
          <w:sz w:val="28"/>
          <w:szCs w:val="28"/>
        </w:rPr>
        <w:t xml:space="preserve"> </w:t>
      </w:r>
      <w:r w:rsidRPr="00E2262B">
        <w:rPr>
          <w:sz w:val="28"/>
          <w:szCs w:val="28"/>
        </w:rPr>
        <w:t>области»,</w:t>
      </w:r>
      <w:r w:rsidRPr="00E2262B">
        <w:rPr>
          <w:spacing w:val="49"/>
          <w:sz w:val="28"/>
          <w:szCs w:val="28"/>
        </w:rPr>
        <w:t xml:space="preserve"> </w:t>
      </w:r>
      <w:r w:rsidRPr="00E2262B">
        <w:rPr>
          <w:sz w:val="28"/>
          <w:szCs w:val="28"/>
        </w:rPr>
        <w:t>не</w:t>
      </w:r>
      <w:r w:rsidRPr="00E2262B">
        <w:rPr>
          <w:spacing w:val="23"/>
          <w:sz w:val="28"/>
          <w:szCs w:val="28"/>
        </w:rPr>
        <w:t xml:space="preserve"> </w:t>
      </w:r>
      <w:r w:rsidRPr="00E2262B">
        <w:rPr>
          <w:spacing w:val="-2"/>
          <w:sz w:val="28"/>
          <w:szCs w:val="28"/>
        </w:rPr>
        <w:t xml:space="preserve">влекущего </w:t>
      </w:r>
      <w:r w:rsidRPr="00E2262B">
        <w:rPr>
          <w:sz w:val="28"/>
          <w:szCs w:val="28"/>
        </w:rPr>
        <w:t>изменения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>границ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>иных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>муниципальных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>образований,</w:t>
      </w:r>
      <w:r w:rsidRPr="00E2262B">
        <w:rPr>
          <w:spacing w:val="80"/>
          <w:sz w:val="28"/>
          <w:szCs w:val="28"/>
        </w:rPr>
        <w:t xml:space="preserve"> </w:t>
      </w:r>
      <w:r w:rsidRPr="00E2262B">
        <w:rPr>
          <w:color w:val="0C0C0C"/>
          <w:sz w:val="28"/>
          <w:szCs w:val="28"/>
        </w:rPr>
        <w:t>в</w:t>
      </w:r>
      <w:r w:rsidRPr="00E2262B">
        <w:rPr>
          <w:color w:val="0C0C0C"/>
          <w:spacing w:val="80"/>
          <w:sz w:val="28"/>
          <w:szCs w:val="28"/>
        </w:rPr>
        <w:t xml:space="preserve"> </w:t>
      </w:r>
      <w:r w:rsidRPr="00E2262B">
        <w:rPr>
          <w:sz w:val="28"/>
          <w:szCs w:val="28"/>
        </w:rPr>
        <w:t xml:space="preserve">одно муниципальное образование со статусом муниципального округа </w:t>
      </w:r>
      <w:r w:rsidRPr="00E2262B">
        <w:rPr>
          <w:w w:val="90"/>
          <w:sz w:val="28"/>
          <w:szCs w:val="28"/>
        </w:rPr>
        <w:t xml:space="preserve">— </w:t>
      </w:r>
      <w:r w:rsidRPr="00E2262B">
        <w:rPr>
          <w:sz w:val="28"/>
          <w:szCs w:val="28"/>
        </w:rPr>
        <w:t xml:space="preserve">муниципальное образование «Красноярский муниципальный округ Астраханской области» </w:t>
      </w:r>
      <w:r w:rsidRPr="00E2262B">
        <w:rPr>
          <w:color w:val="0F0F0F"/>
          <w:sz w:val="28"/>
          <w:szCs w:val="28"/>
        </w:rPr>
        <w:t xml:space="preserve">с </w:t>
      </w:r>
      <w:r w:rsidRPr="00E2262B">
        <w:rPr>
          <w:sz w:val="28"/>
          <w:szCs w:val="28"/>
        </w:rPr>
        <w:t xml:space="preserve">административным центром </w:t>
      </w:r>
      <w:r w:rsidRPr="00E2262B">
        <w:rPr>
          <w:w w:val="90"/>
          <w:sz w:val="28"/>
          <w:szCs w:val="28"/>
        </w:rPr>
        <w:t xml:space="preserve">— </w:t>
      </w:r>
      <w:r w:rsidRPr="00E2262B">
        <w:rPr>
          <w:sz w:val="28"/>
          <w:szCs w:val="28"/>
        </w:rPr>
        <w:t xml:space="preserve">село Красный </w:t>
      </w:r>
      <w:r w:rsidRPr="00E2262B">
        <w:rPr>
          <w:color w:val="111111"/>
          <w:sz w:val="28"/>
          <w:szCs w:val="28"/>
        </w:rPr>
        <w:t xml:space="preserve">Яр </w:t>
      </w:r>
      <w:r w:rsidRPr="00E2262B">
        <w:rPr>
          <w:sz w:val="28"/>
          <w:szCs w:val="28"/>
        </w:rPr>
        <w:t>Красноярского района Астраханской</w:t>
      </w:r>
      <w:r w:rsidRPr="00E2262B">
        <w:rPr>
          <w:spacing w:val="40"/>
          <w:sz w:val="28"/>
          <w:szCs w:val="28"/>
        </w:rPr>
        <w:t xml:space="preserve"> </w:t>
      </w:r>
      <w:r w:rsidRPr="00E2262B">
        <w:rPr>
          <w:sz w:val="28"/>
          <w:szCs w:val="28"/>
        </w:rPr>
        <w:t>области.</w:t>
      </w:r>
    </w:p>
    <w:p w14:paraId="424E65A4" w14:textId="549E2768" w:rsidR="00F013E7" w:rsidRDefault="00E2262B" w:rsidP="00F013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публичных слушаниях приняло участие </w:t>
      </w:r>
      <w:r w:rsidR="004445F2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человека, проживающие на территории поселения. Обсудив тему публичных слушаний, выслушав мнения граждан, депутатов поселения, принявших участие в публичном обсуждении, участники указанного мероприятия одобрили </w:t>
      </w:r>
      <w:r w:rsidR="008120F0">
        <w:rPr>
          <w:rFonts w:ascii="Times New Roman" w:hAnsi="Times New Roman"/>
          <w:sz w:val="28"/>
          <w:szCs w:val="28"/>
        </w:rPr>
        <w:t xml:space="preserve">инициативу </w:t>
      </w:r>
      <w:r w:rsidRPr="00E959F5">
        <w:rPr>
          <w:rFonts w:ascii="Times New Roman" w:hAnsi="Times New Roman"/>
          <w:iCs/>
          <w:color w:val="000000"/>
          <w:sz w:val="28"/>
          <w:szCs w:val="28"/>
        </w:rPr>
        <w:t>Совета  муниципального образования «Красноярский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муниципальный</w:t>
      </w:r>
      <w:r w:rsidRPr="00E959F5">
        <w:rPr>
          <w:rFonts w:ascii="Times New Roman" w:hAnsi="Times New Roman"/>
          <w:i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Астраханской области»</w:t>
      </w:r>
      <w:r w:rsidR="008120F0">
        <w:rPr>
          <w:rFonts w:ascii="Times New Roman" w:hAnsi="Times New Roman"/>
          <w:iCs/>
          <w:color w:val="000000"/>
          <w:sz w:val="28"/>
          <w:szCs w:val="28"/>
        </w:rPr>
        <w:t>, выраженную в форме решения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от 11.04.2024 №369</w:t>
      </w:r>
      <w:r w:rsidR="008120F0">
        <w:rPr>
          <w:rFonts w:ascii="Times New Roman" w:hAnsi="Times New Roman"/>
          <w:iCs/>
          <w:color w:val="000000"/>
          <w:sz w:val="28"/>
          <w:szCs w:val="28"/>
        </w:rPr>
        <w:t xml:space="preserve">, дали согласие на преобразование муниципальных образований (сельские поселения) района путем их объединения и образование в границах преобразуемых муниципальных образований нового муниципального образования со статусом муниципального округа с административным центром в с. Красный Яр. Протокол публичных слушаний с итоговыми решениями направлен в Совет </w:t>
      </w:r>
      <w:r w:rsidR="008120F0" w:rsidRPr="00E2262B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r w:rsidR="00560F2F" w:rsidRPr="004445F2">
        <w:rPr>
          <w:rFonts w:ascii="Times New Roman" w:hAnsi="Times New Roman"/>
          <w:sz w:val="28"/>
          <w:szCs w:val="28"/>
        </w:rPr>
        <w:t>Джанайский</w:t>
      </w:r>
      <w:r w:rsidR="008120F0" w:rsidRPr="004445F2">
        <w:rPr>
          <w:rFonts w:ascii="Times New Roman" w:hAnsi="Times New Roman"/>
          <w:sz w:val="28"/>
          <w:szCs w:val="28"/>
        </w:rPr>
        <w:t xml:space="preserve"> се</w:t>
      </w:r>
      <w:r w:rsidR="008120F0" w:rsidRPr="00E2262B">
        <w:rPr>
          <w:rFonts w:ascii="Times New Roman" w:hAnsi="Times New Roman"/>
          <w:sz w:val="28"/>
          <w:szCs w:val="28"/>
        </w:rPr>
        <w:t>льсовет Красноярского муниципального района Астраханской области»</w:t>
      </w:r>
      <w:r w:rsidR="008120F0">
        <w:rPr>
          <w:rFonts w:ascii="Times New Roman" w:hAnsi="Times New Roman"/>
          <w:sz w:val="28"/>
          <w:szCs w:val="28"/>
        </w:rPr>
        <w:t xml:space="preserve"> для сведения и принятия решения, основанного на мнении населения муниципального образования по соответствующему вопросу.  </w:t>
      </w:r>
    </w:p>
    <w:p w14:paraId="5FC4CF8D" w14:textId="41C7E265" w:rsidR="00F013E7" w:rsidRPr="00F013E7" w:rsidRDefault="00F013E7" w:rsidP="00F013E7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013E7">
        <w:rPr>
          <w:rFonts w:ascii="Times New Roman" w:hAnsi="Times New Roman"/>
          <w:b/>
          <w:bCs/>
          <w:sz w:val="24"/>
          <w:szCs w:val="24"/>
        </w:rPr>
        <w:t>Рабочая группа по проведению публичных слушаний</w:t>
      </w:r>
    </w:p>
    <w:sectPr w:rsidR="00F013E7" w:rsidRPr="00F013E7" w:rsidSect="00F013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2FF"/>
    <w:multiLevelType w:val="hybridMultilevel"/>
    <w:tmpl w:val="4EB27578"/>
    <w:lvl w:ilvl="0" w:tplc="1FD48504">
      <w:start w:val="1"/>
      <w:numFmt w:val="decimal"/>
      <w:lvlText w:val="%1."/>
      <w:lvlJc w:val="left"/>
      <w:pPr>
        <w:ind w:left="214" w:hanging="416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6A886962">
      <w:numFmt w:val="bullet"/>
      <w:lvlText w:val="•"/>
      <w:lvlJc w:val="left"/>
      <w:pPr>
        <w:ind w:left="1170" w:hanging="416"/>
      </w:pPr>
      <w:rPr>
        <w:rFonts w:hint="default"/>
        <w:lang w:val="ru-RU" w:eastAsia="en-US" w:bidi="ar-SA"/>
      </w:rPr>
    </w:lvl>
    <w:lvl w:ilvl="2" w:tplc="306610D0">
      <w:numFmt w:val="bullet"/>
      <w:lvlText w:val="•"/>
      <w:lvlJc w:val="left"/>
      <w:pPr>
        <w:ind w:left="2120" w:hanging="416"/>
      </w:pPr>
      <w:rPr>
        <w:rFonts w:hint="default"/>
        <w:lang w:val="ru-RU" w:eastAsia="en-US" w:bidi="ar-SA"/>
      </w:rPr>
    </w:lvl>
    <w:lvl w:ilvl="3" w:tplc="6F4AD0FA">
      <w:numFmt w:val="bullet"/>
      <w:lvlText w:val="•"/>
      <w:lvlJc w:val="left"/>
      <w:pPr>
        <w:ind w:left="3070" w:hanging="416"/>
      </w:pPr>
      <w:rPr>
        <w:rFonts w:hint="default"/>
        <w:lang w:val="ru-RU" w:eastAsia="en-US" w:bidi="ar-SA"/>
      </w:rPr>
    </w:lvl>
    <w:lvl w:ilvl="4" w:tplc="AED0EAD4">
      <w:numFmt w:val="bullet"/>
      <w:lvlText w:val="•"/>
      <w:lvlJc w:val="left"/>
      <w:pPr>
        <w:ind w:left="4020" w:hanging="416"/>
      </w:pPr>
      <w:rPr>
        <w:rFonts w:hint="default"/>
        <w:lang w:val="ru-RU" w:eastAsia="en-US" w:bidi="ar-SA"/>
      </w:rPr>
    </w:lvl>
    <w:lvl w:ilvl="5" w:tplc="7494E454">
      <w:numFmt w:val="bullet"/>
      <w:lvlText w:val="•"/>
      <w:lvlJc w:val="left"/>
      <w:pPr>
        <w:ind w:left="4970" w:hanging="416"/>
      </w:pPr>
      <w:rPr>
        <w:rFonts w:hint="default"/>
        <w:lang w:val="ru-RU" w:eastAsia="en-US" w:bidi="ar-SA"/>
      </w:rPr>
    </w:lvl>
    <w:lvl w:ilvl="6" w:tplc="10EEF808">
      <w:numFmt w:val="bullet"/>
      <w:lvlText w:val="•"/>
      <w:lvlJc w:val="left"/>
      <w:pPr>
        <w:ind w:left="5920" w:hanging="416"/>
      </w:pPr>
      <w:rPr>
        <w:rFonts w:hint="default"/>
        <w:lang w:val="ru-RU" w:eastAsia="en-US" w:bidi="ar-SA"/>
      </w:rPr>
    </w:lvl>
    <w:lvl w:ilvl="7" w:tplc="051C71BC">
      <w:numFmt w:val="bullet"/>
      <w:lvlText w:val="•"/>
      <w:lvlJc w:val="left"/>
      <w:pPr>
        <w:ind w:left="6871" w:hanging="416"/>
      </w:pPr>
      <w:rPr>
        <w:rFonts w:hint="default"/>
        <w:lang w:val="ru-RU" w:eastAsia="en-US" w:bidi="ar-SA"/>
      </w:rPr>
    </w:lvl>
    <w:lvl w:ilvl="8" w:tplc="9E768744">
      <w:numFmt w:val="bullet"/>
      <w:lvlText w:val="•"/>
      <w:lvlJc w:val="left"/>
      <w:pPr>
        <w:ind w:left="7821" w:hanging="416"/>
      </w:pPr>
      <w:rPr>
        <w:rFonts w:hint="default"/>
        <w:lang w:val="ru-RU" w:eastAsia="en-US" w:bidi="ar-SA"/>
      </w:rPr>
    </w:lvl>
  </w:abstractNum>
  <w:num w:numId="1" w16cid:durableId="188829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75"/>
    <w:rsid w:val="00173B9E"/>
    <w:rsid w:val="004445F2"/>
    <w:rsid w:val="004C1931"/>
    <w:rsid w:val="00560F2F"/>
    <w:rsid w:val="0074577F"/>
    <w:rsid w:val="008120F0"/>
    <w:rsid w:val="0089103E"/>
    <w:rsid w:val="008D4929"/>
    <w:rsid w:val="009453DD"/>
    <w:rsid w:val="009517D7"/>
    <w:rsid w:val="00994AD3"/>
    <w:rsid w:val="009D4841"/>
    <w:rsid w:val="009E0D17"/>
    <w:rsid w:val="00B64A93"/>
    <w:rsid w:val="00BA0275"/>
    <w:rsid w:val="00C1689D"/>
    <w:rsid w:val="00E2262B"/>
    <w:rsid w:val="00F0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D423"/>
  <w15:docId w15:val="{5438546F-5B46-4AD3-B9C3-5207B5B6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62B"/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262B"/>
    <w:pPr>
      <w:widowControl w:val="0"/>
      <w:autoSpaceDE w:val="0"/>
      <w:autoSpaceDN w:val="0"/>
      <w:spacing w:after="0" w:line="240" w:lineRule="auto"/>
      <w:ind w:left="207" w:hanging="420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А.</dc:creator>
  <cp:lastModifiedBy>Джанайский Джанайский</cp:lastModifiedBy>
  <cp:revision>4</cp:revision>
  <cp:lastPrinted>2024-04-24T06:44:00Z</cp:lastPrinted>
  <dcterms:created xsi:type="dcterms:W3CDTF">2024-04-23T07:15:00Z</dcterms:created>
  <dcterms:modified xsi:type="dcterms:W3CDTF">2024-04-24T07:27:00Z</dcterms:modified>
</cp:coreProperties>
</file>