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9632" w14:textId="77777777" w:rsidR="00C15EB8" w:rsidRPr="00C15EB8" w:rsidRDefault="00C15EB8" w:rsidP="00C15EB8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C15EB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АДМИНИСТРАЦИЯ МУНИЦИПАЛЬТНОГО ОБРАЗОВАНИЯ</w:t>
      </w:r>
    </w:p>
    <w:p w14:paraId="22F1F420" w14:textId="77777777" w:rsidR="00C15EB8" w:rsidRPr="00C15EB8" w:rsidRDefault="00C15EB8" w:rsidP="00C15EB8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C15EB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"ДЖАНАЙСКИЙ СЕЛЬСОВЕТ"</w:t>
      </w:r>
    </w:p>
    <w:p w14:paraId="372F421F" w14:textId="77777777" w:rsidR="00C15EB8" w:rsidRPr="00C15EB8" w:rsidRDefault="00C15EB8" w:rsidP="00C15EB8">
      <w:pPr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C15EB8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2B087894" w14:textId="77777777" w:rsidR="00C15EB8" w:rsidRPr="00C15EB8" w:rsidRDefault="00C15EB8" w:rsidP="00C15E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068D05" w14:textId="77777777" w:rsidR="00C15EB8" w:rsidRPr="00C15EB8" w:rsidRDefault="00C15EB8" w:rsidP="00C15EB8">
      <w:pPr>
        <w:spacing w:after="0" w:line="276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C15E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C15EB8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395CEF0E" w14:textId="77777777" w:rsidR="00C15EB8" w:rsidRPr="00C15EB8" w:rsidRDefault="00C15EB8" w:rsidP="00C15EB8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5E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14:paraId="59D12986" w14:textId="7F2C0969" w:rsidR="00C15EB8" w:rsidRDefault="00C15EB8" w:rsidP="00C15EB8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15EB8">
        <w:rPr>
          <w:rFonts w:ascii="Times New Roman" w:eastAsia="Calibri" w:hAnsi="Times New Roman" w:cs="Times New Roman"/>
          <w:bCs/>
          <w:sz w:val="28"/>
          <w:szCs w:val="28"/>
        </w:rPr>
        <w:t xml:space="preserve">  «15» декабря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2019 г</w:t>
      </w:r>
      <w:r w:rsidRPr="00C15E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  <w:r w:rsidRPr="00C15E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Pr="00C15EB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73</w:t>
      </w:r>
    </w:p>
    <w:p w14:paraId="1CD87F16" w14:textId="08EAECED" w:rsidR="00C15EB8" w:rsidRPr="00C15EB8" w:rsidRDefault="00C15EB8" w:rsidP="00C15EB8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proofErr w:type="spellStart"/>
      <w:r w:rsidRPr="00C15EB8">
        <w:rPr>
          <w:rFonts w:ascii="Times New Roman" w:eastAsia="Calibri" w:hAnsi="Times New Roman" w:cs="Times New Roman"/>
          <w:bCs/>
          <w:sz w:val="24"/>
          <w:szCs w:val="24"/>
        </w:rPr>
        <w:t>с.Джанай</w:t>
      </w:r>
      <w:proofErr w:type="spellEnd"/>
    </w:p>
    <w:p w14:paraId="38902983" w14:textId="77777777" w:rsidR="00C15EB8" w:rsidRPr="00C15EB8" w:rsidRDefault="00C15EB8" w:rsidP="00C15EB8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C15EB8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C8F8" wp14:editId="7BEBD909">
                <wp:simplePos x="0" y="0"/>
                <wp:positionH relativeFrom="column">
                  <wp:posOffset>-18415</wp:posOffset>
                </wp:positionH>
                <wp:positionV relativeFrom="paragraph">
                  <wp:posOffset>136525</wp:posOffset>
                </wp:positionV>
                <wp:extent cx="3286125" cy="952500"/>
                <wp:effectExtent l="0" t="1270" r="381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E2BE4" w14:textId="77777777" w:rsidR="00C15EB8" w:rsidRDefault="00C15EB8" w:rsidP="00C15EB8">
                            <w:pPr>
                              <w:shd w:val="clear" w:color="auto" w:fill="FFFFFF"/>
                              <w:spacing w:after="0" w:line="250" w:lineRule="atLeast"/>
                              <w:jc w:val="both"/>
                              <w:outlineLvl w:val="1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010D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 утверждении П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Pr="008010D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вил</w:t>
                            </w:r>
                            <w:r w:rsidRPr="008010D6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формирования перечня налоговых расходов и оценки налоговых расходов </w:t>
                            </w:r>
                          </w:p>
                          <w:p w14:paraId="31F6B580" w14:textId="77777777" w:rsidR="00C15EB8" w:rsidRPr="008010D6" w:rsidRDefault="00C15EB8" w:rsidP="00C15EB8">
                            <w:pPr>
                              <w:shd w:val="clear" w:color="auto" w:fill="FFFFFF"/>
                              <w:spacing w:after="0" w:line="250" w:lineRule="atLeast"/>
                              <w:jc w:val="both"/>
                              <w:outlineLvl w:val="1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МО "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Джанайский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сельсовет"</w:t>
                            </w:r>
                          </w:p>
                          <w:p w14:paraId="609DCA03" w14:textId="77777777" w:rsidR="00C15EB8" w:rsidRDefault="00C15EB8" w:rsidP="00C15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C8F8" id="Rectangle 2" o:spid="_x0000_s1026" style="position:absolute;left:0;text-align:left;margin-left:-1.45pt;margin-top:10.75pt;width:258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C1gAIAAAY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" stroked="f">
                <v:textbox>
                  <w:txbxContent>
                    <w:p w14:paraId="604E2BE4" w14:textId="77777777" w:rsidR="00C15EB8" w:rsidRDefault="00C15EB8" w:rsidP="00C15EB8">
                      <w:pPr>
                        <w:shd w:val="clear" w:color="auto" w:fill="FFFFFF"/>
                        <w:spacing w:after="0" w:line="250" w:lineRule="atLeast"/>
                        <w:jc w:val="both"/>
                        <w:outlineLvl w:val="1"/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8010D6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Об утверждении П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Pr="008010D6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вил</w:t>
                      </w:r>
                      <w:r w:rsidRPr="008010D6"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формирования перечня налоговых расходов и оценки налоговых расходов </w:t>
                      </w:r>
                    </w:p>
                    <w:p w14:paraId="31F6B580" w14:textId="77777777" w:rsidR="00C15EB8" w:rsidRPr="008010D6" w:rsidRDefault="00C15EB8" w:rsidP="00C15EB8">
                      <w:pPr>
                        <w:shd w:val="clear" w:color="auto" w:fill="FFFFFF"/>
                        <w:spacing w:after="0" w:line="250" w:lineRule="atLeast"/>
                        <w:jc w:val="both"/>
                        <w:outlineLvl w:val="1"/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МО "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Джанайский</w:t>
                      </w:r>
                      <w:proofErr w:type="spellEnd"/>
                      <w:r>
                        <w:rPr>
                          <w:rFonts w:ascii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сельсовет"</w:t>
                      </w:r>
                    </w:p>
                    <w:p w14:paraId="609DCA03" w14:textId="77777777" w:rsidR="00C15EB8" w:rsidRDefault="00C15EB8" w:rsidP="00C15EB8"/>
                  </w:txbxContent>
                </v:textbox>
              </v:rect>
            </w:pict>
          </mc:Fallback>
        </mc:AlternateContent>
      </w:r>
      <w:r w:rsidRPr="00C15EB8"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5EB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</w:p>
    <w:p w14:paraId="0D955B1D" w14:textId="77777777" w:rsidR="00C15EB8" w:rsidRPr="00C15EB8" w:rsidRDefault="00C15EB8" w:rsidP="00C15E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D516D1" w14:textId="77777777" w:rsidR="00C15EB8" w:rsidRPr="00C15EB8" w:rsidRDefault="00C15EB8" w:rsidP="00C15EB8">
      <w:pPr>
        <w:shd w:val="clear" w:color="auto" w:fill="FFFFFF"/>
        <w:spacing w:after="0" w:line="25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D91B01" w14:textId="77777777" w:rsidR="00C15EB8" w:rsidRPr="00C15EB8" w:rsidRDefault="00C15EB8" w:rsidP="00C15EB8">
      <w:pPr>
        <w:shd w:val="clear" w:color="auto" w:fill="FFFFFF"/>
        <w:spacing w:after="0" w:line="25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EDCF5B" w14:textId="77777777" w:rsidR="00C15EB8" w:rsidRPr="00C15EB8" w:rsidRDefault="00C15EB8" w:rsidP="00C15EB8">
      <w:pPr>
        <w:shd w:val="clear" w:color="auto" w:fill="FFFFFF"/>
        <w:spacing w:after="0" w:line="2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88F4F" w14:textId="77777777" w:rsidR="00C15EB8" w:rsidRPr="00C15EB8" w:rsidRDefault="00C15EB8" w:rsidP="00C15EB8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DE747D" w14:textId="77777777" w:rsidR="00C15EB8" w:rsidRPr="00C15EB8" w:rsidRDefault="00C15EB8" w:rsidP="00C15EB8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278805" w14:textId="77777777" w:rsidR="00C15EB8" w:rsidRPr="00C15EB8" w:rsidRDefault="00C15EB8" w:rsidP="00C15EB8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 со ст. 174.3 Бюджетного кодекса РФ и в целях реализации Постановления Правительства Российской Федерации от 12.04.2019 № 439 "Об утверждении Правил формирования перечня налоговых расходов Российской Федерации и оценки налоговых расходов Российской Федерации», администрация    МО "</w:t>
      </w:r>
      <w:proofErr w:type="spellStart"/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Джанайский</w:t>
      </w:r>
      <w:proofErr w:type="spellEnd"/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сельсовет"</w:t>
      </w:r>
    </w:p>
    <w:p w14:paraId="139A12E4" w14:textId="77777777" w:rsidR="00C15EB8" w:rsidRPr="00C15EB8" w:rsidRDefault="00C15EB8" w:rsidP="00C15EB8">
      <w:pPr>
        <w:shd w:val="clear" w:color="auto" w:fill="FFFFFF"/>
        <w:spacing w:after="0" w:line="25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8D37E09" w14:textId="77777777" w:rsidR="00C15EB8" w:rsidRPr="00C15EB8" w:rsidRDefault="00C15EB8" w:rsidP="00C15EB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0"/>
      <w:bookmarkEnd w:id="1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Утвердить Правила формирования перечня налоговых расходов и оценки налоговых расходов </w:t>
      </w:r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"</w:t>
      </w:r>
      <w:proofErr w:type="spellStart"/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Джанайский</w:t>
      </w:r>
      <w:proofErr w:type="spellEnd"/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</w:p>
    <w:p w14:paraId="0496E482" w14:textId="77777777" w:rsidR="00C15EB8" w:rsidRPr="00C15EB8" w:rsidRDefault="00C15EB8" w:rsidP="00C15EB8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 Настоящее постановление вступает в силу с момента подписания.</w:t>
      </w:r>
    </w:p>
    <w:p w14:paraId="2BC8FC69" w14:textId="77777777" w:rsidR="00C15EB8" w:rsidRPr="00C15EB8" w:rsidRDefault="00C15EB8" w:rsidP="00C15EB8">
      <w:pPr>
        <w:shd w:val="clear" w:color="auto" w:fill="FFFFFF"/>
        <w:spacing w:after="0"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</w:t>
      </w:r>
      <w:r w:rsidRPr="00C15EB8"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14:paraId="58880FED" w14:textId="77777777" w:rsidR="00C15EB8" w:rsidRPr="00C15EB8" w:rsidRDefault="00C15EB8" w:rsidP="00C1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7D162" w14:textId="77777777" w:rsidR="00C15EB8" w:rsidRPr="00C15EB8" w:rsidRDefault="00C15EB8" w:rsidP="00C15E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89815" w14:textId="77777777" w:rsidR="00C15EB8" w:rsidRPr="00C15EB8" w:rsidRDefault="00C15EB8" w:rsidP="00C1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33F44A8" w14:textId="77777777" w:rsidR="00C15EB8" w:rsidRPr="00C15EB8" w:rsidRDefault="00C15EB8" w:rsidP="00C1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D39B181" w14:textId="77777777" w:rsidR="00C15EB8" w:rsidRPr="00C15EB8" w:rsidRDefault="00C15EB8" w:rsidP="00C1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"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                                             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С.Я.Джуманов</w:t>
      </w:r>
      <w:proofErr w:type="spellEnd"/>
    </w:p>
    <w:p w14:paraId="395B7EDA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E34A2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5F09C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C6EA1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D0E27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A4B7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FE351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03DF1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2422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835EC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96518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812B4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33B9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6F9C1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27C5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AA0EC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C52A1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ABC9B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C15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</w:t>
      </w:r>
      <w:r w:rsidRPr="00C15EB8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                               </w:t>
      </w:r>
    </w:p>
    <w:p w14:paraId="45E28982" w14:textId="77777777" w:rsidR="00C15EB8" w:rsidRPr="00C15EB8" w:rsidRDefault="00C15EB8" w:rsidP="00C15E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B8">
        <w:rPr>
          <w:rFonts w:ascii="Times New Roman" w:eastAsia="Calibri" w:hAnsi="Times New Roman" w:cs="Times New Roman"/>
          <w:sz w:val="24"/>
          <w:szCs w:val="24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4"/>
          <w:szCs w:val="24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4"/>
          <w:szCs w:val="24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_________2019 №______</w:t>
      </w:r>
    </w:p>
    <w:p w14:paraId="1EC21C2A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BF4C3B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DC262A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B0CB9C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формирования перечня налоговых расходов и оценки налоговых расходов </w:t>
      </w:r>
    </w:p>
    <w:p w14:paraId="717FFBE8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15EB8">
        <w:rPr>
          <w:rFonts w:ascii="Times New Roman" w:eastAsia="Calibri" w:hAnsi="Times New Roman" w:cs="Times New Roman"/>
          <w:b/>
          <w:sz w:val="28"/>
          <w:szCs w:val="28"/>
        </w:rPr>
        <w:t>МО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EB8">
        <w:rPr>
          <w:rFonts w:ascii="Times New Roman" w:eastAsia="Calibri" w:hAnsi="Times New Roman" w:cs="Times New Roman"/>
          <w:b/>
          <w:sz w:val="28"/>
          <w:szCs w:val="28"/>
        </w:rPr>
        <w:t>"</w:t>
      </w:r>
      <w:proofErr w:type="spellStart"/>
      <w:r w:rsidRPr="00C15EB8">
        <w:rPr>
          <w:rFonts w:ascii="Times New Roman" w:eastAsia="Calibri" w:hAnsi="Times New Roman" w:cs="Times New Roman"/>
          <w:b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сельсовет"</w:t>
      </w:r>
    </w:p>
    <w:p w14:paraId="55EFE41F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F6861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p w14:paraId="3D243964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Настоящие Правила определяют процедуру формирования перечня налоговых расходов и оценки эффективности налоговых расходов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A776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 В целях настоящих Правил применяются следующие понятия и термины:</w:t>
      </w:r>
    </w:p>
    <w:p w14:paraId="5982E46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налоговые расходы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выпадающие доходы бюджета,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14:paraId="0D825D81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куратор налогового расхода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ответственный исполнитель муниципальной программы поселения, орган местного самоуправления, ответственный в соответствии с полномочиями, установленными нормативными правовыми актами поселения, за достижение соответствующих налоговому расходу целей муниципальной программы поселения (ее структурных элементов) и (или) целей социально-экономического развития поселения, не относящихся к муниципальным программам поселения;</w:t>
      </w:r>
    </w:p>
    <w:p w14:paraId="5D49D5E8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нераспределенные налоговые расходы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налоговые расходы, соответствующие целям социально-экономической политики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реализуемым в рамках нескольких муниципальных программ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 программ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непрограммных направлений деятельности);</w:t>
      </w:r>
    </w:p>
    <w:p w14:paraId="74A0206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социальные налоговые расходы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14:paraId="3E07608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технические (финансовые) налоговые расходы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E66D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стимулирующие налоговые расходы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8B48FB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нормативные характеристики налогового расхода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настоящим Правилам;</w:t>
      </w:r>
    </w:p>
    <w:p w14:paraId="6D7B6B9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целевые характеристики налогового расхода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настоящим Правилам;</w:t>
      </w:r>
    </w:p>
    <w:p w14:paraId="32DC939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фискальные характеристики налогового расхода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                 налоговых расходов, в бюджет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иные характеристики, предусмотренные разделом III приложения к настоящим Правилам;</w:t>
      </w:r>
    </w:p>
    <w:p w14:paraId="53161597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перечень налоговых расходов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свод (перечень) налоговых расходов в разрезе муниципальных программ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14:paraId="11471B9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оценка налоговых расходов муниципального образования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14:paraId="6FFB6D76" w14:textId="6C32A0B0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оценка объемов налоговых расходов муниципального образования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объемов выпадающих доходов бюджета муниципального образования,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обусловленных льготами, предоставленными плательщикам;</w:t>
      </w:r>
    </w:p>
    <w:p w14:paraId="1BA34BBE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 налоговых расходов муниципального образования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льгот, исходя из целевых характеристик налогового расхода муниципального образования;</w:t>
      </w:r>
    </w:p>
    <w:p w14:paraId="629D85D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реестр налоговых расходов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14:paraId="5025B1A6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паспорт налогового расхода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данных о нормативных, фискальных и целевых характеристиках налогового расхода.</w:t>
      </w:r>
    </w:p>
    <w:p w14:paraId="511D0DE3" w14:textId="7BF3B1C4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В целях оценки налоговых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администрация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AA9C79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 формирует перечень налоговых расходов;</w:t>
      </w:r>
    </w:p>
    <w:p w14:paraId="4641B416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 ведет реестр налоговых расходов;</w:t>
      </w:r>
    </w:p>
    <w:p w14:paraId="61A6799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14:paraId="4A92BE1D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 осуществляет обобщение результатов оценки эффективности налоговых расходов, проводимой кураторами налоговых расходов.</w:t>
      </w:r>
    </w:p>
    <w:p w14:paraId="7A9443D6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 В целях оценки налоговых расходов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соответствующий территориальный налоговый орган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в администрацию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3 года, предшествующих отчетному финансовому году, а также о стимулирующих налоговых расходах.</w:t>
      </w:r>
    </w:p>
    <w:p w14:paraId="24FB58C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 В целях оценки налоговых расходов кураторы налоговых расходов:</w:t>
      </w:r>
    </w:p>
    <w:p w14:paraId="5988F998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 формируют паспорта налоговых расходов, содержащие информацию по перечню согласно приложению к настоящим Правилам;</w:t>
      </w:r>
    </w:p>
    <w:p w14:paraId="76DC245E" w14:textId="5FB5FCFA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 осуществляют оценку эффективности каждого курируемого налогового расхода и направляют результаты такой оценки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14:paraId="766C166B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A4F2D8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Формирование перечня налоговых расходов. Формирование и ведение реестра налоговых расходов</w:t>
      </w:r>
    </w:p>
    <w:p w14:paraId="7205189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 Проект перечня налоговых расходов на очередной финансовый год и плановый период разрабатывается  администрацией сельского поселения ежегодно в срок до 25 марта текущего финансового года и направляется на согласование в администрацию сельского  поселения, ответственным исполнителям муниципальных программ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14:paraId="488C532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 Указанные в пункте 6 настоящих Правил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кураторам налоговых расходов, и в случае несогласия с указанным распределением направляют в финансовый орган администрации сельского  поселения замечания и предложения по уточнению такого распределения (с указанием муниципальной программы, ее структурного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14:paraId="4A600A1D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14:paraId="6170E4C8" w14:textId="69EC54A5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если результаты рассмотрения не направлены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срока, указанного в абзаце первом настоящего пункта, проект перечня считается согласованным.</w:t>
      </w:r>
    </w:p>
    <w:p w14:paraId="4305BC3A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14:paraId="4E12C24E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настоящих Правил, затрагивающих соответствующие позиции проекта перечня налоговых расходов.</w:t>
      </w:r>
    </w:p>
    <w:p w14:paraId="40B4FDE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14:paraId="7A7C8EE1" w14:textId="560416CD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Разногласия, не урегулированные по результатам совещаний, указанных в абзаце 6 настоящего пункта, в срок до 25 апреля текущего финансового года рассматриваются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МО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24E6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 В срок не позднее 7 рабочих дней после завершения процедур, указанных в пункте 7 настоящих Правил, перечень налоговых расходов считается сформированным и размещается на официальной сайте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"Интернет".</w:t>
      </w:r>
    </w:p>
    <w:p w14:paraId="7D06278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настоящих Правил,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сельского поселения соответствующую информацию для уточнения указанного перечня.</w:t>
      </w:r>
    </w:p>
    <w:p w14:paraId="7027074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период).</w:t>
      </w:r>
    </w:p>
    <w:p w14:paraId="2450546B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8C343F2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 Оценка эффективности налоговых расходов</w:t>
      </w:r>
    </w:p>
    <w:p w14:paraId="361261CC" w14:textId="6DEDDD3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 Методики оценки эффективности налоговых расходов формируются кураторами соответствующих налоговых расходов и утверждаются ими по согласованию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3EA28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 В целях оценки эффективности налоговых расходов:</w:t>
      </w:r>
    </w:p>
    <w:p w14:paraId="4FED0F1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администрация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01 октября формирует и направляет кураторам налоговых расходов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</w:t>
      </w:r>
    </w:p>
    <w:p w14:paraId="5468081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кураторы налоговых расходов на основе сформированного и размещенного в соответствии с пунктом 8 настоящих Правил перечня налоговых расходов и информации, указанной в абзаце втором настоящего пункта, формируют паспорта налоговых расходов и в срок до 01 ноября представляют их в  администрацию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0A6EE9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 Оценка эффективности налоговых расходов (в том числе нераспределенных) осуществляется кураторами соответствующих налоговых расходов и включает:</w:t>
      </w:r>
    </w:p>
    <w:p w14:paraId="494DA85A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оценку целесообразности предоставления налоговых расходов;</w:t>
      </w:r>
    </w:p>
    <w:p w14:paraId="43405804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оценку результативности налоговых расходов.</w:t>
      </w:r>
    </w:p>
    <w:p w14:paraId="167D6AB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 Критериями целесообразности осуществления налоговых расходов являются:</w:t>
      </w:r>
    </w:p>
    <w:p w14:paraId="6472EEF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отношении непрограммных налоговых расходов);</w:t>
      </w:r>
    </w:p>
    <w:p w14:paraId="2845DAA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востребованность льготы, освобождения или иной преференции, которая характеризуется соотношением численности плательщиков, воспользовавшихся правом льготы, и общей численности плательщиков, за 5-летний период.</w:t>
      </w:r>
    </w:p>
    <w:p w14:paraId="1AE16A7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14:paraId="54BD58FA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программам, и включает оценку бюджетной эффективности налогового расхода.</w:t>
      </w:r>
    </w:p>
    <w:p w14:paraId="7F0B462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 В качестве критерия результативности определяется не менее одного показателя (индикатора):</w:t>
      </w:r>
    </w:p>
    <w:p w14:paraId="6E90715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14:paraId="3658B84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14:paraId="04A13829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14:paraId="37F42641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 В целях проведения оценки бюджетной эффективности налоговых расходов осуществляется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14:paraId="2C6C6FA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настоящего пункта в качестве альтернативных механизмов могут учитываться в том числе:</w:t>
      </w:r>
    </w:p>
    <w:p w14:paraId="5703D339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CB1A1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муниципальных гарантий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обязательствам соответствующих категорий налогоплательщиков;</w:t>
      </w:r>
    </w:p>
    <w:p w14:paraId="32B47271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14:paraId="4F97389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оценка совокупного бюджетного эффекта (самоокупаемости) налоговых расходов (в отношении стимулирующих налоговых расходов).</w:t>
      </w:r>
    </w:p>
    <w:p w14:paraId="77629CAB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4" w:anchor="1" w:history="1">
        <w:r w:rsidRPr="00C15EB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*(1):</w:t>
        </w:r>
      </w:hyperlink>
    </w:p>
    <w:p w14:paraId="1D21459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5E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F233B8" wp14:editId="63B6E0A6">
            <wp:extent cx="2752725" cy="514350"/>
            <wp:effectExtent l="0" t="0" r="9525" b="0"/>
            <wp:docPr id="5" name="Рисунок 5" descr="https://www.garant.ru/files/9/9/1221399/pict63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9/9/1221399/pict63-566629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</w:p>
    <w:p w14:paraId="2077298A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68166C1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порядковый номер года, имеющий значение от 1 до 5;</w:t>
      </w:r>
    </w:p>
    <w:p w14:paraId="7D4FC8DC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D53317" wp14:editId="0316040D">
            <wp:extent cx="228600" cy="228600"/>
            <wp:effectExtent l="0" t="0" r="0" b="0"/>
            <wp:docPr id="4" name="Рисунок 4" descr="https://www.garant.ru/files/9/9/1221399/pict64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9/9/1221399/pict64-566629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 объем налогов, сборов и платежей, задекларированных для уплаты получателями налоговых расходов, в консолидированный бюджет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j-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 - бенефициара налогового расхода в i-ом году.</w:t>
      </w:r>
    </w:p>
    <w:p w14:paraId="78D99C7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налогоплательщиков -бенефициаров 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 администрация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53E3C8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Bο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j-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 - бенефициара налогового расхода в базовом году;</w:t>
      </w:r>
    </w:p>
    <w:p w14:paraId="6056612C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номинальный темп прироста доходов бюджет поселения в 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-году по отношению к базовому году.</w:t>
      </w:r>
    </w:p>
    <w:p w14:paraId="6CDAB5F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Номинальный темп прироста доходов бюджета поселения от уплаты налогов в бюджет поселения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на очередной финансовый год и плановый период, заложенному в основу решения совета муниципального образования о бюджете на очередной финансовый год и плановый период.</w:t>
      </w:r>
    </w:p>
    <w:p w14:paraId="1D82BA0A" w14:textId="6F7960C0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EB8">
        <w:rPr>
          <w:rFonts w:ascii="Times New Roman" w:eastAsia="Calibri" w:hAnsi="Times New Roman" w:cs="Times New Roman"/>
          <w:sz w:val="28"/>
          <w:szCs w:val="28"/>
        </w:rPr>
        <w:tab/>
        <w:t xml:space="preserve">Номинальный темп прироста доходов бюджета поселения от уплаты налогов </w:t>
      </w:r>
      <w:r w:rsidRPr="00C15EB8">
        <w:rPr>
          <w:rFonts w:ascii="Times New Roman" w:eastAsia="Calibri" w:hAnsi="Times New Roman" w:cs="Times New Roman"/>
          <w:sz w:val="28"/>
          <w:szCs w:val="28"/>
        </w:rPr>
        <w:t>определяется администрацией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и доводится до кураторов налоговых расходов не позднее 10 ноября;</w:t>
      </w:r>
    </w:p>
    <w:p w14:paraId="3B27E33B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- расчетная стоимость среднесрочных рыночных заимствований 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сельсовет", принимаемая на уровне ключевой ставки.</w:t>
      </w:r>
    </w:p>
    <w:p w14:paraId="044520DC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Pr="00C15EB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j-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 - бенефициара налогового расхода в базовом году, рассчитываемый по формуле:</w:t>
      </w:r>
    </w:p>
    <w:p w14:paraId="6B0A43E7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62296" wp14:editId="4689D9B8">
            <wp:extent cx="1504950" cy="295275"/>
            <wp:effectExtent l="0" t="0" r="0" b="9525"/>
            <wp:docPr id="3" name="Рисунок 3" descr="https://www.garant.ru/files/9/9/1221399/pict65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9/9/1221399/pict65-5666296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</w:p>
    <w:p w14:paraId="03DBE6AA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62CB10C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230C0" wp14:editId="04C5057A">
            <wp:extent cx="295275" cy="228600"/>
            <wp:effectExtent l="0" t="0" r="9525" b="0"/>
            <wp:docPr id="2" name="Рисунок 2" descr="https://www.garant.ru/files/9/9/1221399/pict66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9/9/1221399/pict66-566629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объем налогов, сборов и платежей, задекларированных для уплаты получателями налоговых расходов, в консолидированный бюджет с</w:t>
      </w:r>
      <w:r w:rsidRPr="00C1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ельского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j-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 - бенефициара налогового расхода в базовом году;</w:t>
      </w:r>
    </w:p>
    <w:p w14:paraId="1B90D00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FD6FD" wp14:editId="7E976E30">
            <wp:extent cx="238125" cy="228600"/>
            <wp:effectExtent l="0" t="0" r="9525" b="0"/>
            <wp:docPr id="1" name="Рисунок 1" descr="https://www.garant.ru/files/9/9/1221399/pict67-56662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9/9/1221399/pict67-566629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объем налоговых расходов по соответствующему налогу (иному платежу) в пользу j-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 - бенефициара налогового расхода в базовом году.</w:t>
      </w:r>
    </w:p>
    <w:p w14:paraId="1D8A99DB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 -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бенефициара налогового расхода, либо 6-й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лет.</w:t>
      </w:r>
    </w:p>
    <w:p w14:paraId="693D283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14:paraId="6A3BE47F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20. По итогам оценки результативности формируется заключение:</w:t>
      </w:r>
    </w:p>
    <w:p w14:paraId="16B9D047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значимости вклада налоговых расходов в достижение соответствующих показателей (индикаторов);</w:t>
      </w:r>
    </w:p>
    <w:p w14:paraId="7177FC19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наличии (отсутствии) более результативных (менее затратных) альтернативных механизмов достижения поставленных целей и задач.</w:t>
      </w:r>
    </w:p>
    <w:p w14:paraId="230F2FCA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21. 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14:paraId="18A910A8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Паспорта налоговых расходов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01 октября текущего финансового года.</w:t>
      </w:r>
    </w:p>
    <w:p w14:paraId="28F0C052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администрации</w:t>
      </w:r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EC19D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23. Администрации </w:t>
      </w:r>
      <w:proofErr w:type="gram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результаты оценки и рекомендации по результатам оценки налоговых расходов и представляет их для рассмотрения главе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2663E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Результаты указанной оценки учитываются при формировании основных направлений бюджетной, налоговой политики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 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целесообразности сохранения (уточнения, отмены) соответствующих налоговых расходов в очередном финансовом году и плановом периоде, а также при проведении оценки эффективности реализации муниципальных программ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D258EB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A39B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3FAC4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80545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F20A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37E00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5CB1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C6228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83585" w14:textId="77777777" w:rsidR="00C15EB8" w:rsidRDefault="00C15EB8" w:rsidP="00C15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24C973" w14:textId="77777777" w:rsidR="00C15EB8" w:rsidRDefault="00C15EB8" w:rsidP="00C15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B01776" w14:textId="77777777" w:rsidR="00C15EB8" w:rsidRDefault="00C15EB8" w:rsidP="00C15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CE38D6" w14:textId="77777777" w:rsidR="00C15EB8" w:rsidRDefault="00C15EB8" w:rsidP="00C15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834331" w14:textId="1980FF48" w:rsidR="00C15EB8" w:rsidRPr="00C15EB8" w:rsidRDefault="00C15EB8" w:rsidP="00C15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Pr="00C15EB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Правилам формирования перечня</w:t>
      </w:r>
      <w:r w:rsidRPr="00C15EB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налоговых расходов  </w:t>
      </w:r>
      <w:r w:rsidRPr="00C15EB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оценки налоговых расходов </w:t>
      </w:r>
    </w:p>
    <w:p w14:paraId="65B56EF0" w14:textId="77777777" w:rsidR="00C15EB8" w:rsidRPr="00C15EB8" w:rsidRDefault="00C15EB8" w:rsidP="00C15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</w:p>
    <w:p w14:paraId="7C6DD99B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 w:rsidRPr="00C15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информации, включаемой в паспорт налогового расхода </w:t>
      </w:r>
    </w:p>
    <w:p w14:paraId="1D420925" w14:textId="77777777" w:rsidR="00C15EB8" w:rsidRPr="00C15EB8" w:rsidRDefault="00C15EB8" w:rsidP="00C15EB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5EB8">
        <w:rPr>
          <w:rFonts w:ascii="Times New Roman" w:eastAsia="Calibri" w:hAnsi="Times New Roman" w:cs="Times New Roman"/>
          <w:b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b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6023"/>
        <w:gridCol w:w="2942"/>
      </w:tblGrid>
      <w:tr w:rsidR="00C15EB8" w:rsidRPr="00C15EB8" w14:paraId="35C513B5" w14:textId="77777777" w:rsidTr="00DC5EE4">
        <w:tc>
          <w:tcPr>
            <w:tcW w:w="0" w:type="auto"/>
            <w:gridSpan w:val="2"/>
            <w:hideMark/>
          </w:tcPr>
          <w:p w14:paraId="09659168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hideMark/>
          </w:tcPr>
          <w:p w14:paraId="188808C4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C15EB8" w:rsidRPr="00C15EB8" w14:paraId="483FFCF9" w14:textId="77777777" w:rsidTr="00DC5EE4">
        <w:tc>
          <w:tcPr>
            <w:tcW w:w="0" w:type="auto"/>
            <w:gridSpan w:val="3"/>
            <w:hideMark/>
          </w:tcPr>
          <w:p w14:paraId="6491CBB0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 Нормативные характеристики налогового расхода поселения (далее - налоговый расход)</w:t>
            </w:r>
          </w:p>
        </w:tc>
      </w:tr>
      <w:tr w:rsidR="00C15EB8" w:rsidRPr="00C15EB8" w14:paraId="713596D3" w14:textId="77777777" w:rsidTr="00DC5EE4">
        <w:tc>
          <w:tcPr>
            <w:tcW w:w="0" w:type="auto"/>
            <w:hideMark/>
          </w:tcPr>
          <w:p w14:paraId="59D8B4B9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14:paraId="6999F5FF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hideMark/>
          </w:tcPr>
          <w:p w14:paraId="527F1AD7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15EB8" w:rsidRPr="00C15EB8" w14:paraId="1F3C3A30" w14:textId="77777777" w:rsidTr="00DC5EE4">
        <w:tc>
          <w:tcPr>
            <w:tcW w:w="0" w:type="auto"/>
            <w:hideMark/>
          </w:tcPr>
          <w:p w14:paraId="2FE80BFF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14:paraId="74210C7A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hideMark/>
          </w:tcPr>
          <w:p w14:paraId="32E8922B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15EB8" w:rsidRPr="00C15EB8" w14:paraId="740653B7" w14:textId="77777777" w:rsidTr="00DC5EE4">
        <w:tc>
          <w:tcPr>
            <w:tcW w:w="0" w:type="auto"/>
            <w:hideMark/>
          </w:tcPr>
          <w:p w14:paraId="6491109D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14:paraId="2C373453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hideMark/>
          </w:tcPr>
          <w:p w14:paraId="5CDF0D19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15EB8" w:rsidRPr="00C15EB8" w14:paraId="33942902" w14:textId="77777777" w:rsidTr="00DC5EE4">
        <w:tc>
          <w:tcPr>
            <w:tcW w:w="0" w:type="auto"/>
            <w:hideMark/>
          </w:tcPr>
          <w:p w14:paraId="31C6994E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2AF408B3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hideMark/>
          </w:tcPr>
          <w:p w14:paraId="6EFE79D1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</w:t>
            </w:r>
          </w:p>
        </w:tc>
      </w:tr>
      <w:tr w:rsidR="00C15EB8" w:rsidRPr="00C15EB8" w14:paraId="0C5AC582" w14:textId="77777777" w:rsidTr="00DC5EE4">
        <w:tc>
          <w:tcPr>
            <w:tcW w:w="0" w:type="auto"/>
            <w:hideMark/>
          </w:tcPr>
          <w:p w14:paraId="55F602B9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14:paraId="59D35A9B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hideMark/>
          </w:tcPr>
          <w:p w14:paraId="1C47DFA0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3CF72A73" w14:textId="77777777" w:rsidTr="00DC5EE4">
        <w:tc>
          <w:tcPr>
            <w:tcW w:w="0" w:type="auto"/>
            <w:hideMark/>
          </w:tcPr>
          <w:p w14:paraId="1157D18A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14:paraId="710E4F48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hideMark/>
          </w:tcPr>
          <w:p w14:paraId="4D04672E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5781EE1C" w14:textId="77777777" w:rsidTr="00DC5EE4">
        <w:tc>
          <w:tcPr>
            <w:tcW w:w="0" w:type="auto"/>
            <w:hideMark/>
          </w:tcPr>
          <w:p w14:paraId="71245657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14:paraId="1A113C45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hideMark/>
          </w:tcPr>
          <w:p w14:paraId="2241F5DD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4250E695" w14:textId="77777777" w:rsidTr="00DC5EE4">
        <w:tc>
          <w:tcPr>
            <w:tcW w:w="0" w:type="auto"/>
            <w:hideMark/>
          </w:tcPr>
          <w:p w14:paraId="2E98854F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14:paraId="2C3EF913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hideMark/>
          </w:tcPr>
          <w:p w14:paraId="06E60B6C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12A405AB" w14:textId="77777777" w:rsidTr="00DC5EE4">
        <w:tc>
          <w:tcPr>
            <w:tcW w:w="0" w:type="auto"/>
            <w:gridSpan w:val="3"/>
            <w:hideMark/>
          </w:tcPr>
          <w:p w14:paraId="34AAAC62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 Целевые характеристики налогового расхода</w:t>
            </w:r>
          </w:p>
        </w:tc>
      </w:tr>
      <w:tr w:rsidR="00C15EB8" w:rsidRPr="00C15EB8" w14:paraId="68EFBD0E" w14:textId="77777777" w:rsidTr="00DC5EE4">
        <w:tc>
          <w:tcPr>
            <w:tcW w:w="0" w:type="auto"/>
            <w:hideMark/>
          </w:tcPr>
          <w:p w14:paraId="397A3156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14:paraId="1FC37D45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hideMark/>
          </w:tcPr>
          <w:p w14:paraId="29A98F6B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682939E2" w14:textId="77777777" w:rsidTr="00DC5EE4">
        <w:tc>
          <w:tcPr>
            <w:tcW w:w="0" w:type="auto"/>
            <w:hideMark/>
          </w:tcPr>
          <w:p w14:paraId="5034C356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14:paraId="1336A0BF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14:paraId="31C18572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налоговых расходов и данные куратора налогового расхода</w:t>
            </w:r>
          </w:p>
        </w:tc>
      </w:tr>
      <w:tr w:rsidR="00C15EB8" w:rsidRPr="00C15EB8" w14:paraId="50146866" w14:textId="77777777" w:rsidTr="00DC5EE4">
        <w:tc>
          <w:tcPr>
            <w:tcW w:w="0" w:type="auto"/>
            <w:hideMark/>
          </w:tcPr>
          <w:p w14:paraId="109E7A48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14:paraId="2AC5D434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hideMark/>
          </w:tcPr>
          <w:p w14:paraId="026AA3A3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налоговых расходов </w:t>
            </w:r>
          </w:p>
        </w:tc>
      </w:tr>
      <w:tr w:rsidR="00C15EB8" w:rsidRPr="00C15EB8" w14:paraId="1B64B4ED" w14:textId="77777777" w:rsidTr="00DC5EE4">
        <w:tc>
          <w:tcPr>
            <w:tcW w:w="0" w:type="auto"/>
            <w:hideMark/>
          </w:tcPr>
          <w:p w14:paraId="39F5F623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14:paraId="2BF06878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(индикаторы) достижения целей предоставления налогового расхода, в том числе </w:t>
            </w: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14:paraId="40E48F92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налогового расхода</w:t>
            </w:r>
          </w:p>
        </w:tc>
      </w:tr>
      <w:tr w:rsidR="00C15EB8" w:rsidRPr="00C15EB8" w14:paraId="332AEA8A" w14:textId="77777777" w:rsidTr="00DC5EE4">
        <w:tc>
          <w:tcPr>
            <w:tcW w:w="0" w:type="auto"/>
            <w:hideMark/>
          </w:tcPr>
          <w:p w14:paraId="017D9642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14:paraId="49FA1142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hideMark/>
          </w:tcPr>
          <w:p w14:paraId="1974DC0F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35880F62" w14:textId="77777777" w:rsidTr="00DC5EE4">
        <w:tc>
          <w:tcPr>
            <w:tcW w:w="0" w:type="auto"/>
            <w:hideMark/>
          </w:tcPr>
          <w:p w14:paraId="107487BA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14:paraId="6187AB02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hideMark/>
          </w:tcPr>
          <w:p w14:paraId="2CB84DA9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налогового расхода</w:t>
            </w:r>
          </w:p>
        </w:tc>
      </w:tr>
      <w:tr w:rsidR="00C15EB8" w:rsidRPr="00C15EB8" w14:paraId="32D4B555" w14:textId="77777777" w:rsidTr="00DC5EE4">
        <w:tc>
          <w:tcPr>
            <w:tcW w:w="0" w:type="auto"/>
            <w:gridSpan w:val="3"/>
            <w:hideMark/>
          </w:tcPr>
          <w:p w14:paraId="3FC2E4EA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 Фискальные характеристики налогового расхода</w:t>
            </w:r>
          </w:p>
        </w:tc>
      </w:tr>
      <w:tr w:rsidR="00C15EB8" w:rsidRPr="00C15EB8" w14:paraId="0E3ACEC9" w14:textId="77777777" w:rsidTr="00DC5EE4">
        <w:tc>
          <w:tcPr>
            <w:tcW w:w="0" w:type="auto"/>
            <w:hideMark/>
          </w:tcPr>
          <w:p w14:paraId="253D4CEE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14:paraId="3BBD1224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hideMark/>
          </w:tcPr>
          <w:p w14:paraId="5F6DB416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соответствующий территориальный налоговый орган,</w:t>
            </w:r>
          </w:p>
          <w:p w14:paraId="0EA29500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hyperlink r:id="rId10" w:anchor="2" w:history="1">
              <w:r w:rsidRPr="00C15E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*(2)</w:t>
              </w:r>
            </w:hyperlink>
          </w:p>
        </w:tc>
      </w:tr>
      <w:tr w:rsidR="00C15EB8" w:rsidRPr="00C15EB8" w14:paraId="2E58F7C2" w14:textId="77777777" w:rsidTr="00DC5EE4">
        <w:tc>
          <w:tcPr>
            <w:tcW w:w="0" w:type="auto"/>
            <w:hideMark/>
          </w:tcPr>
          <w:p w14:paraId="011BA7D3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14:paraId="1D0202FA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14:paraId="7138E292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C15EB8" w:rsidRPr="00C15EB8" w14:paraId="2B8AB7F6" w14:textId="77777777" w:rsidTr="00DC5EE4">
        <w:tc>
          <w:tcPr>
            <w:tcW w:w="0" w:type="auto"/>
            <w:hideMark/>
          </w:tcPr>
          <w:p w14:paraId="2625A153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14:paraId="0CAAAA72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  <w:hyperlink r:id="rId11" w:anchor="3" w:history="1">
              <w:r w:rsidRPr="00C15EB8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14:paraId="0A59A139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соответствующий территориальный налоговый орган</w:t>
            </w:r>
          </w:p>
        </w:tc>
      </w:tr>
      <w:tr w:rsidR="00C15EB8" w:rsidRPr="00C15EB8" w14:paraId="4642DC47" w14:textId="77777777" w:rsidTr="00DC5EE4">
        <w:tc>
          <w:tcPr>
            <w:tcW w:w="0" w:type="auto"/>
            <w:hideMark/>
          </w:tcPr>
          <w:p w14:paraId="03C03150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14:paraId="7F306E79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hideMark/>
          </w:tcPr>
          <w:p w14:paraId="000B22CE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соответствующий территориальный налоговый орган</w:t>
            </w:r>
          </w:p>
        </w:tc>
      </w:tr>
      <w:tr w:rsidR="00C15EB8" w:rsidRPr="00C15EB8" w14:paraId="77A6AB25" w14:textId="77777777" w:rsidTr="00DC5EE4">
        <w:tc>
          <w:tcPr>
            <w:tcW w:w="0" w:type="auto"/>
            <w:hideMark/>
          </w:tcPr>
          <w:p w14:paraId="0E09666A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14:paraId="19AAB0B9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hideMark/>
          </w:tcPr>
          <w:p w14:paraId="444A763C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соответствующий территориальный налоговый орган</w:t>
            </w:r>
          </w:p>
        </w:tc>
      </w:tr>
      <w:tr w:rsidR="00C15EB8" w:rsidRPr="00C15EB8" w14:paraId="6CFA39E4" w14:textId="77777777" w:rsidTr="00DC5EE4">
        <w:tc>
          <w:tcPr>
            <w:tcW w:w="0" w:type="auto"/>
            <w:hideMark/>
          </w:tcPr>
          <w:p w14:paraId="500091FE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14:paraId="40ED9850" w14:textId="77777777" w:rsidR="00C15EB8" w:rsidRPr="00C15EB8" w:rsidRDefault="00C15EB8" w:rsidP="00C15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hideMark/>
          </w:tcPr>
          <w:p w14:paraId="75F90323" w14:textId="77777777" w:rsidR="00C15EB8" w:rsidRPr="00C15EB8" w:rsidRDefault="00C15EB8" w:rsidP="00C1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соответствующий территориальный налоговый орган</w:t>
            </w:r>
          </w:p>
        </w:tc>
      </w:tr>
    </w:tbl>
    <w:p w14:paraId="568BDA7C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</w:t>
      </w:r>
    </w:p>
    <w:p w14:paraId="4E49AE39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*(1) расчет по приведенной формуле осуществляется в отношении налоговых расходов, перечень которых определяется финансовым органом.</w:t>
      </w:r>
    </w:p>
    <w:p w14:paraId="7BAD9F1D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*(2</w:t>
      </w:r>
      <w:proofErr w:type="gramStart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) В</w:t>
      </w:r>
      <w:proofErr w:type="gramEnd"/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и порядке, предусмотренных пунктом 11 Правил формирования перечня налоговых расходов и оценки налоговых расходов </w:t>
      </w:r>
      <w:r w:rsidRPr="00C15EB8">
        <w:rPr>
          <w:rFonts w:ascii="Times New Roman" w:eastAsia="Calibri" w:hAnsi="Times New Roman" w:cs="Times New Roman"/>
          <w:sz w:val="28"/>
          <w:szCs w:val="28"/>
        </w:rPr>
        <w:t>МО "</w:t>
      </w:r>
      <w:proofErr w:type="spellStart"/>
      <w:r w:rsidRPr="00C15EB8">
        <w:rPr>
          <w:rFonts w:ascii="Times New Roman" w:eastAsia="Calibri" w:hAnsi="Times New Roman" w:cs="Times New Roman"/>
          <w:sz w:val="28"/>
          <w:szCs w:val="28"/>
        </w:rPr>
        <w:t>Джанайский</w:t>
      </w:r>
      <w:proofErr w:type="spellEnd"/>
      <w:r w:rsidRPr="00C15EB8">
        <w:rPr>
          <w:rFonts w:ascii="Times New Roman" w:eastAsia="Calibri" w:hAnsi="Times New Roman" w:cs="Times New Roman"/>
          <w:sz w:val="28"/>
          <w:szCs w:val="28"/>
        </w:rPr>
        <w:t xml:space="preserve"> сельсовет"</w:t>
      </w: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E16A4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EB8">
        <w:rPr>
          <w:rFonts w:ascii="Times New Roman" w:eastAsia="Times New Roman" w:hAnsi="Times New Roman" w:cs="Times New Roman"/>
          <w:sz w:val="28"/>
          <w:szCs w:val="28"/>
          <w:lang w:eastAsia="ru-RU"/>
        </w:rPr>
        <w:t>*(3) Информация подлежит формированию и представлению в отношении налоговых расходов, перечень которых определяется финансовым органом.</w:t>
      </w:r>
    </w:p>
    <w:p w14:paraId="6D777C33" w14:textId="77777777" w:rsidR="00C15EB8" w:rsidRPr="00C15EB8" w:rsidRDefault="00C15EB8" w:rsidP="00C15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49C94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578A8C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6AD9DA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34547D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9A2682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5C44708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E5D6D9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700D9D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C6FE26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10E7E5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9D3235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9BD1F4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D2480B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22B5FE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ACD5F9" w14:textId="77777777" w:rsidR="00C15EB8" w:rsidRPr="00C15EB8" w:rsidRDefault="00C15EB8" w:rsidP="00C15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997F4F" w14:textId="77777777" w:rsidR="00C15EB8" w:rsidRPr="00C15EB8" w:rsidRDefault="00C15EB8" w:rsidP="00C15E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6CC3C2" w14:textId="77777777" w:rsidR="009739DD" w:rsidRPr="00C15EB8" w:rsidRDefault="009739DD">
      <w:pPr>
        <w:rPr>
          <w:rFonts w:ascii="Times New Roman" w:hAnsi="Times New Roman" w:cs="Times New Roman"/>
          <w:sz w:val="28"/>
          <w:szCs w:val="28"/>
        </w:rPr>
      </w:pPr>
    </w:p>
    <w:sectPr w:rsidR="009739DD" w:rsidRPr="00C1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FD"/>
    <w:rsid w:val="009739DD"/>
    <w:rsid w:val="009E0CFD"/>
    <w:rsid w:val="00C1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39FD"/>
  <w15:chartTrackingRefBased/>
  <w15:docId w15:val="{F664EFDE-023A-4CE7-B2DB-121CA5F5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arant.ru/products/ipo/prime/doc/56662964/" TargetMode="External"/><Relationship Id="rId4" Type="http://schemas.openxmlformats.org/officeDocument/2006/relationships/hyperlink" Target="https://www.garant.ru/products/ipo/prime/doc/56662964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3852</Words>
  <Characters>21962</Characters>
  <Application>Microsoft Office Word</Application>
  <DocSecurity>0</DocSecurity>
  <Lines>183</Lines>
  <Paragraphs>51</Paragraphs>
  <ScaleCrop>false</ScaleCrop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2</cp:revision>
  <dcterms:created xsi:type="dcterms:W3CDTF">2019-12-17T04:33:00Z</dcterms:created>
  <dcterms:modified xsi:type="dcterms:W3CDTF">2019-12-17T04:35:00Z</dcterms:modified>
</cp:coreProperties>
</file>