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7AD01" w14:textId="77777777" w:rsidR="00C4353D" w:rsidRPr="00C4353D" w:rsidRDefault="00C4353D" w:rsidP="00C43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МУНИЦИПАЛЬНОГО ОБРАЗОВАНИЯ</w:t>
      </w:r>
    </w:p>
    <w:p w14:paraId="3FC4B9BC" w14:textId="77777777" w:rsidR="00C4353D" w:rsidRPr="00C4353D" w:rsidRDefault="00C4353D" w:rsidP="00C435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«ДЖАНАЙСКИЙ СЕЛЬСОВЕТ»</w:t>
      </w:r>
    </w:p>
    <w:p w14:paraId="791627E0" w14:textId="77777777" w:rsidR="00C4353D" w:rsidRPr="00C4353D" w:rsidRDefault="00C4353D" w:rsidP="00C43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Красноярского района Астраханской области</w:t>
      </w:r>
      <w:r w:rsidRPr="00C4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6204C09F" w14:textId="77777777" w:rsidR="00C4353D" w:rsidRPr="00C4353D" w:rsidRDefault="00C4353D" w:rsidP="00C43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5E8487" w14:textId="77777777" w:rsidR="00C4353D" w:rsidRPr="00C4353D" w:rsidRDefault="00C4353D" w:rsidP="00C43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ПОСТАНОВЛЕНИЕ</w:t>
      </w:r>
    </w:p>
    <w:p w14:paraId="240F170C" w14:textId="77777777" w:rsidR="00C4353D" w:rsidRPr="00C4353D" w:rsidRDefault="00C4353D" w:rsidP="00C43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14:paraId="71F3DF54" w14:textId="77777777" w:rsidR="00C4353D" w:rsidRPr="00C4353D" w:rsidRDefault="00C4353D" w:rsidP="00C43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CB8DA8" w14:textId="77777777" w:rsidR="00C4353D" w:rsidRPr="00C4353D" w:rsidRDefault="00C4353D" w:rsidP="00C435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«23» декабря 2022 г                                                                        № 105 </w:t>
      </w:r>
    </w:p>
    <w:p w14:paraId="23062E7D" w14:textId="77777777" w:rsidR="00C4353D" w:rsidRPr="00C4353D" w:rsidRDefault="00C4353D" w:rsidP="00C435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с.Джанай                                                                                                    </w:t>
      </w:r>
    </w:p>
    <w:p w14:paraId="7202C14C" w14:textId="77777777" w:rsidR="00975953" w:rsidRDefault="00274226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53697BAE" w14:textId="77777777" w:rsidR="00975953" w:rsidRDefault="00975953">
      <w:pPr>
        <w:pStyle w:val="ConsPlusTitle"/>
        <w:spacing w:after="1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0BA98E8" w14:textId="77777777" w:rsidR="00975953" w:rsidRDefault="00975953">
      <w:pPr>
        <w:pStyle w:val="ConsPlusTitle"/>
        <w:spacing w:after="1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F6146D2" w14:textId="77777777" w:rsidR="009363B0" w:rsidRDefault="00581873">
      <w:pPr>
        <w:pStyle w:val="a5"/>
        <w:spacing w:after="0" w:line="240" w:lineRule="auto"/>
        <w:ind w:right="538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bookmarkStart w:id="0" w:name="__DdeLink__395_4154197766"/>
      <w:r>
        <w:rPr>
          <w:rFonts w:ascii="Times New Roman" w:hAnsi="Times New Roman" w:cs="Times New Roman"/>
          <w:sz w:val="28"/>
          <w:szCs w:val="28"/>
        </w:rPr>
        <w:t xml:space="preserve">Порядка </w:t>
      </w:r>
    </w:p>
    <w:p w14:paraId="7E5A25C8" w14:textId="77777777" w:rsidR="009363B0" w:rsidRDefault="00581873">
      <w:pPr>
        <w:pStyle w:val="a5"/>
        <w:spacing w:after="0" w:line="240" w:lineRule="auto"/>
        <w:ind w:right="538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осуществления казначейского</w:t>
      </w:r>
      <w:r w:rsidR="00274226">
        <w:rPr>
          <w:rFonts w:ascii="Times New Roman" w:hAnsi="Times New Roman" w:cs="Times New Roman"/>
          <w:sz w:val="28"/>
          <w:szCs w:val="28"/>
        </w:rPr>
        <w:t xml:space="preserve"> сопровождения средств в </w:t>
      </w:r>
    </w:p>
    <w:p w14:paraId="3478F3B6" w14:textId="77777777" w:rsidR="009363B0" w:rsidRDefault="00274226">
      <w:pPr>
        <w:pStyle w:val="a5"/>
        <w:spacing w:after="0" w:line="240" w:lineRule="auto"/>
        <w:ind w:right="538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случаях, </w:t>
      </w:r>
      <w:r w:rsidR="00581873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</w:p>
    <w:p w14:paraId="37B142B4" w14:textId="77777777" w:rsidR="009363B0" w:rsidRDefault="00581873">
      <w:pPr>
        <w:pStyle w:val="a5"/>
        <w:spacing w:after="0" w:line="240" w:lineRule="auto"/>
        <w:ind w:right="538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Бюджетным</w:t>
      </w:r>
      <w:r w:rsidR="00274226">
        <w:rPr>
          <w:rFonts w:ascii="Times New Roman" w:hAnsi="Times New Roman" w:cs="Times New Roman"/>
          <w:sz w:val="28"/>
          <w:szCs w:val="28"/>
        </w:rPr>
        <w:t xml:space="preserve"> кодексом </w:t>
      </w:r>
    </w:p>
    <w:p w14:paraId="6188B5D3" w14:textId="1F2A5FFD" w:rsidR="00975953" w:rsidRDefault="00274226">
      <w:pPr>
        <w:pStyle w:val="a5"/>
        <w:spacing w:after="0" w:line="240" w:lineRule="auto"/>
        <w:ind w:right="5386"/>
        <w:contextualSpacing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</w:t>
      </w:r>
      <w:r w:rsidR="009363B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</w:t>
      </w:r>
      <w:bookmarkEnd w:id="0"/>
    </w:p>
    <w:p w14:paraId="54B44CAC" w14:textId="77777777" w:rsidR="00975953" w:rsidRDefault="0097595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23EE4757" w14:textId="77777777" w:rsidR="00975953" w:rsidRDefault="00975953">
      <w:pPr>
        <w:pStyle w:val="ConsPlusNormal"/>
        <w:spacing w:after="16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7339AD1" w14:textId="77777777" w:rsidR="00975953" w:rsidRDefault="00274226">
      <w:pPr>
        <w:pStyle w:val="ConsPlusNormal"/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5 статьи 242.23 Бюджетного кодекса Российской Федерации, постановлением Правительства Российской Федерации от 1 декабря 2021 №2155 "Об утверждении общих требований к порядку осуществления финансовыми  органами субъектов Российской Федерации (муниципальных образований) казначейского сопровождения средств в случаях, установленных Бюджетным кодексом Российской Федерации", администрация муниципального образования "</w:t>
      </w:r>
      <w:proofErr w:type="spellStart"/>
      <w:r w:rsidR="00581873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="00581873">
        <w:rPr>
          <w:rFonts w:ascii="Times New Roman" w:hAnsi="Times New Roman" w:cs="Times New Roman"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</w:p>
    <w:p w14:paraId="61C6FEF8" w14:textId="77777777" w:rsidR="00975953" w:rsidRDefault="00274226">
      <w:pPr>
        <w:pStyle w:val="ConsPlusNormal"/>
        <w:spacing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A304F08" w14:textId="03616832" w:rsidR="00975953" w:rsidRDefault="00274226" w:rsidP="009363B0">
      <w:pPr>
        <w:pStyle w:val="ConsPlusNormal"/>
        <w:spacing w:after="16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6">
        <w:r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53D">
        <w:rPr>
          <w:rFonts w:ascii="Times New Roman" w:hAnsi="Times New Roman" w:cs="Times New Roman"/>
          <w:sz w:val="28"/>
          <w:szCs w:val="28"/>
        </w:rPr>
        <w:t>осуществления казначейского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сопровождения средств в случаях, </w:t>
      </w:r>
      <w:r w:rsidR="00C4353D">
        <w:rPr>
          <w:rFonts w:ascii="Times New Roman" w:hAnsi="Times New Roman" w:cs="Times New Roman"/>
          <w:sz w:val="28"/>
          <w:szCs w:val="28"/>
        </w:rPr>
        <w:t>предусмотренных Бюджетным</w:t>
      </w:r>
      <w:r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Федерации.</w:t>
      </w:r>
    </w:p>
    <w:p w14:paraId="1A549EB4" w14:textId="333EC108" w:rsidR="00975953" w:rsidRDefault="009363B0" w:rsidP="009363B0">
      <w:pPr>
        <w:pStyle w:val="ConsPlusNormal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422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1 января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74226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3B592D18" w14:textId="0CF2707E" w:rsidR="00975953" w:rsidRDefault="00581873" w:rsidP="009363B0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363B0">
        <w:rPr>
          <w:rFonts w:ascii="Times New Roman" w:hAnsi="Times New Roman" w:cs="Times New Roman"/>
          <w:sz w:val="28"/>
          <w:szCs w:val="28"/>
        </w:rPr>
        <w:t xml:space="preserve"> 3</w:t>
      </w:r>
      <w:r w:rsidR="00274226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74226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274226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274226">
        <w:rPr>
          <w:rFonts w:ascii="Times New Roman" w:hAnsi="Times New Roman" w:cs="Times New Roman"/>
          <w:sz w:val="28"/>
          <w:szCs w:val="28"/>
        </w:rPr>
        <w:t xml:space="preserve">" </w:t>
      </w:r>
      <w:r w:rsidRPr="00F90081">
        <w:rPr>
          <w:rFonts w:ascii="Times New Roman" w:hAnsi="Times New Roman" w:cs="Times New Roman"/>
          <w:sz w:val="28"/>
          <w:szCs w:val="28"/>
        </w:rPr>
        <w:t>https://adm-djanay.ru/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23B30E" w14:textId="15AF9161" w:rsidR="00975953" w:rsidRDefault="00274226" w:rsidP="009363B0">
      <w:pPr>
        <w:pStyle w:val="ConsPlusNormal"/>
        <w:spacing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="00581873">
        <w:rPr>
          <w:rFonts w:ascii="Times New Roman" w:hAnsi="Times New Roman" w:cs="Times New Roman"/>
          <w:sz w:val="28"/>
          <w:szCs w:val="28"/>
        </w:rPr>
        <w:t>заведующ</w:t>
      </w:r>
      <w:r w:rsidR="009363B0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581873">
        <w:rPr>
          <w:rFonts w:ascii="Times New Roman" w:hAnsi="Times New Roman" w:cs="Times New Roman"/>
          <w:sz w:val="28"/>
          <w:szCs w:val="28"/>
        </w:rPr>
        <w:t xml:space="preserve"> сектором-главного бухгалтера </w:t>
      </w:r>
      <w:proofErr w:type="spellStart"/>
      <w:r w:rsidR="00581873">
        <w:rPr>
          <w:rFonts w:ascii="Times New Roman" w:hAnsi="Times New Roman" w:cs="Times New Roman"/>
          <w:sz w:val="28"/>
          <w:szCs w:val="28"/>
        </w:rPr>
        <w:t>Курмангазиеву</w:t>
      </w:r>
      <w:proofErr w:type="spellEnd"/>
      <w:r w:rsidR="00581873">
        <w:rPr>
          <w:rFonts w:ascii="Times New Roman" w:hAnsi="Times New Roman" w:cs="Times New Roman"/>
          <w:sz w:val="28"/>
          <w:szCs w:val="28"/>
        </w:rPr>
        <w:t xml:space="preserve"> Р.С.</w:t>
      </w:r>
    </w:p>
    <w:p w14:paraId="5F9908E9" w14:textId="77777777" w:rsidR="00975953" w:rsidRDefault="00975953">
      <w:pPr>
        <w:pStyle w:val="ConsPlusNormal"/>
        <w:spacing w:after="160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CF7B0E8" w14:textId="77777777" w:rsidR="00581873" w:rsidRDefault="00581873">
      <w:pPr>
        <w:pStyle w:val="ConsPlusNormal"/>
        <w:spacing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4A7B17" w14:textId="77777777" w:rsidR="00581873" w:rsidRDefault="00581873">
      <w:pPr>
        <w:pStyle w:val="ConsPlusNormal"/>
        <w:spacing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60EDC8" w14:textId="77777777" w:rsidR="00975953" w:rsidRDefault="00274226">
      <w:pPr>
        <w:pStyle w:val="ConsPlusNormal"/>
        <w:spacing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14:paraId="528EF5FC" w14:textId="77777777" w:rsidR="00975953" w:rsidRDefault="00581873">
      <w:pPr>
        <w:pStyle w:val="ConsPlusNormal"/>
        <w:spacing w:after="16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274226">
        <w:rPr>
          <w:rFonts w:ascii="Times New Roman" w:hAnsi="Times New Roman" w:cs="Times New Roman"/>
          <w:sz w:val="28"/>
          <w:szCs w:val="28"/>
        </w:rPr>
        <w:t xml:space="preserve"> </w:t>
      </w:r>
      <w:r w:rsidR="0027422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Г.Х.Уталиев</w:t>
      </w:r>
      <w:proofErr w:type="spellEnd"/>
      <w:r w:rsidR="00274226">
        <w:rPr>
          <w:rFonts w:ascii="Times New Roman" w:hAnsi="Times New Roman" w:cs="Times New Roman"/>
          <w:sz w:val="28"/>
          <w:szCs w:val="28"/>
        </w:rPr>
        <w:tab/>
      </w:r>
      <w:r w:rsidR="00274226">
        <w:rPr>
          <w:rFonts w:ascii="Times New Roman" w:hAnsi="Times New Roman" w:cs="Times New Roman"/>
          <w:sz w:val="28"/>
          <w:szCs w:val="28"/>
        </w:rPr>
        <w:tab/>
      </w:r>
      <w:r w:rsidR="00274226">
        <w:rPr>
          <w:rFonts w:ascii="Times New Roman" w:hAnsi="Times New Roman" w:cs="Times New Roman"/>
          <w:sz w:val="28"/>
          <w:szCs w:val="28"/>
        </w:rPr>
        <w:tab/>
      </w:r>
      <w:r w:rsidR="00274226">
        <w:rPr>
          <w:rFonts w:ascii="Times New Roman" w:hAnsi="Times New Roman" w:cs="Times New Roman"/>
          <w:sz w:val="28"/>
          <w:szCs w:val="28"/>
        </w:rPr>
        <w:tab/>
      </w:r>
      <w:r w:rsidR="00274226">
        <w:rPr>
          <w:rFonts w:ascii="Times New Roman" w:hAnsi="Times New Roman" w:cs="Times New Roman"/>
          <w:sz w:val="28"/>
          <w:szCs w:val="28"/>
        </w:rPr>
        <w:tab/>
      </w:r>
      <w:r w:rsidR="00274226">
        <w:rPr>
          <w:rFonts w:ascii="Times New Roman" w:hAnsi="Times New Roman" w:cs="Times New Roman"/>
          <w:sz w:val="28"/>
          <w:szCs w:val="28"/>
        </w:rPr>
        <w:tab/>
      </w:r>
      <w:r w:rsidR="0027422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517FA6B4" w14:textId="77777777" w:rsidR="00975953" w:rsidRDefault="00975953">
      <w:pPr>
        <w:pStyle w:val="ConsPlusNormal"/>
        <w:spacing w:after="160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92B1F49" w14:textId="77777777" w:rsidR="00975953" w:rsidRDefault="00975953">
      <w:pPr>
        <w:pStyle w:val="ConsPlusNormal"/>
        <w:spacing w:after="160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765BE977" w14:textId="77777777" w:rsidR="00975953" w:rsidRDefault="00274226">
      <w:pPr>
        <w:pStyle w:val="a5"/>
        <w:spacing w:after="0" w:line="240" w:lineRule="auto"/>
        <w:ind w:left="54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3F18720B" w14:textId="77777777" w:rsidR="00975953" w:rsidRDefault="00274226">
      <w:pPr>
        <w:pStyle w:val="a5"/>
        <w:spacing w:after="0" w:line="240" w:lineRule="auto"/>
        <w:ind w:left="54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27DBD48F" w14:textId="77777777" w:rsidR="00975953" w:rsidRDefault="00274226">
      <w:pPr>
        <w:pStyle w:val="a5"/>
        <w:spacing w:after="0" w:line="240" w:lineRule="auto"/>
        <w:ind w:left="54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37762D25" w14:textId="39BCC85D" w:rsidR="00975953" w:rsidRDefault="00274226">
      <w:pPr>
        <w:pStyle w:val="a5"/>
        <w:spacing w:after="0" w:line="240" w:lineRule="auto"/>
        <w:ind w:left="54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proofErr w:type="spellStart"/>
      <w:r w:rsidR="00C4353D">
        <w:rPr>
          <w:rFonts w:ascii="Times New Roman" w:hAnsi="Times New Roman"/>
          <w:sz w:val="28"/>
          <w:szCs w:val="28"/>
        </w:rPr>
        <w:t>Джанайский</w:t>
      </w:r>
      <w:proofErr w:type="spellEnd"/>
      <w:r w:rsidR="00C4353D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" </w:t>
      </w:r>
    </w:p>
    <w:p w14:paraId="4BAEAAF3" w14:textId="77777777" w:rsidR="00975953" w:rsidRDefault="00274226">
      <w:pPr>
        <w:pStyle w:val="a5"/>
        <w:spacing w:after="0" w:line="240" w:lineRule="auto"/>
        <w:ind w:left="544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___________ №______     </w:t>
      </w:r>
    </w:p>
    <w:p w14:paraId="06E10333" w14:textId="77777777" w:rsidR="00975953" w:rsidRDefault="00975953">
      <w:pPr>
        <w:pStyle w:val="a5"/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14:paraId="0144639E" w14:textId="77777777" w:rsidR="00975953" w:rsidRDefault="00274226">
      <w:pPr>
        <w:pStyle w:val="a5"/>
        <w:spacing w:after="0" w:line="240" w:lineRule="auto"/>
        <w:contextualSpacing/>
        <w:jc w:val="center"/>
      </w:pPr>
      <w:bookmarkStart w:id="2" w:name="P36"/>
      <w:bookmarkEnd w:id="2"/>
      <w:r>
        <w:rPr>
          <w:rFonts w:ascii="Times New Roman" w:hAnsi="Times New Roman"/>
          <w:sz w:val="28"/>
          <w:szCs w:val="28"/>
        </w:rPr>
        <w:t>Порядок</w:t>
      </w:r>
    </w:p>
    <w:p w14:paraId="37AE5EB2" w14:textId="17D98AE7" w:rsidR="00975953" w:rsidRDefault="002F4EF0">
      <w:pPr>
        <w:pStyle w:val="a5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осуществления казначейского</w:t>
      </w:r>
      <w:r w:rsidR="00274226">
        <w:rPr>
          <w:rFonts w:ascii="Times New Roman" w:hAnsi="Times New Roman" w:cs="Times New Roman"/>
          <w:sz w:val="28"/>
          <w:szCs w:val="28"/>
        </w:rPr>
        <w:t xml:space="preserve"> сопровождения средств в случаях, предусмотренных Бюджетным кодексом Российской Федерации</w:t>
      </w:r>
    </w:p>
    <w:p w14:paraId="37739248" w14:textId="77777777" w:rsidR="00975953" w:rsidRDefault="00274226">
      <w:pPr>
        <w:pStyle w:val="a5"/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14:paraId="67BF9B43" w14:textId="77777777" w:rsidR="00975953" w:rsidRDefault="00274226">
      <w:pPr>
        <w:pStyle w:val="a5"/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14:paraId="3CB441A4" w14:textId="65F3DDDE" w:rsidR="00975953" w:rsidRDefault="00274226">
      <w:pPr>
        <w:pStyle w:val="a5"/>
        <w:spacing w:after="0" w:line="240" w:lineRule="auto"/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>1. Настоящим Порядком регулируется осуществление администраци</w:t>
      </w:r>
      <w:r w:rsidR="008261DA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8261D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8261DA">
        <w:rPr>
          <w:rFonts w:ascii="Times New Roman" w:hAnsi="Times New Roman"/>
          <w:sz w:val="28"/>
          <w:szCs w:val="28"/>
        </w:rPr>
        <w:t>Джанайский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261DA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" казначейского сопровождения средств, </w:t>
      </w:r>
      <w:r w:rsidR="002F4EF0">
        <w:rPr>
          <w:rFonts w:ascii="Times New Roman" w:hAnsi="Times New Roman"/>
          <w:sz w:val="28"/>
          <w:szCs w:val="28"/>
        </w:rPr>
        <w:t>предоставляемых участникам казначейского</w:t>
      </w:r>
      <w:r>
        <w:rPr>
          <w:rFonts w:ascii="Times New Roman" w:hAnsi="Times New Roman"/>
          <w:sz w:val="28"/>
          <w:szCs w:val="28"/>
        </w:rPr>
        <w:t xml:space="preserve"> сопровождения из бюджета муниципального района, определенных в соответствии со статьей 242.26 Бюджетного кодекса Российской Федерации (далее соответственно – целевые средства, муниципальный участник казначейского сопровождения).</w:t>
      </w:r>
    </w:p>
    <w:p w14:paraId="6A47046C" w14:textId="77777777" w:rsidR="00975953" w:rsidRDefault="00274226">
      <w:pPr>
        <w:pStyle w:val="a5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Казначейское сопровождение целевых средств осуществляется на основании муниципальных контрактов (договоров) о поставке товаров, выполнении работ, оказании услуг (далее – муниципальный контракт) согласно пункту 5 статьи 242.23 Бюджетного кодекса.</w:t>
      </w:r>
    </w:p>
    <w:p w14:paraId="418186E4" w14:textId="13819244" w:rsidR="00975953" w:rsidRDefault="00274226">
      <w:pPr>
        <w:pStyle w:val="a5"/>
        <w:spacing w:after="0" w:line="240" w:lineRule="auto"/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3. Операции с целевыми средствами осуществляются на лицевых счетах, открываемых муниципальным участникам казначейского сопровождения </w:t>
      </w:r>
      <w:r w:rsidR="008261D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</w:t>
      </w:r>
      <w:r w:rsidR="008261D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8261DA">
        <w:rPr>
          <w:rFonts w:ascii="Times New Roman" w:hAnsi="Times New Roman"/>
          <w:sz w:val="28"/>
          <w:szCs w:val="28"/>
        </w:rPr>
        <w:t>Джанайский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261DA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>" в установленном им порядке в соответствии с общими требованиями, установленными Федеральным казначейством согласно пункту 9 статьи 220.1 Бюджетного кодекса (далее – лицевой счет), и с соблюдением муниципальными участниками казначейского сопровождения условий ведения и использования лицевого счета (режима лицевого счета), указанного в пункте 3 статьи 242.23 Бюджетного кодекса.</w:t>
      </w:r>
    </w:p>
    <w:p w14:paraId="2120A2A2" w14:textId="77777777" w:rsidR="00975953" w:rsidRDefault="00274226">
      <w:pPr>
        <w:pStyle w:val="a5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 открытии лицевых счетов и осуществлении операций на указанных лицевых счетах бюджетный мониторинг осуществляется в соответствии со статьей 242.13-1 Бюджетного кодекса.</w:t>
      </w:r>
    </w:p>
    <w:p w14:paraId="7C0BF777" w14:textId="5293376B" w:rsidR="00975953" w:rsidRDefault="00274226">
      <w:pPr>
        <w:pStyle w:val="a5"/>
        <w:spacing w:after="0" w:line="240" w:lineRule="auto"/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>5. Операции с целевыми средствами проводятся на лицевых счетах после осуществления</w:t>
      </w:r>
      <w:r w:rsidR="00826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</w:t>
      </w:r>
      <w:r w:rsidR="008261DA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8261D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8261DA">
        <w:rPr>
          <w:rFonts w:ascii="Times New Roman" w:hAnsi="Times New Roman"/>
          <w:sz w:val="28"/>
          <w:szCs w:val="28"/>
        </w:rPr>
        <w:t>Джанайский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261DA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>"  санкционирования  указанных  операций в порядке, установленном администраци</w:t>
      </w:r>
      <w:r w:rsidR="008261DA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8261DA">
        <w:rPr>
          <w:rFonts w:ascii="Times New Roman" w:hAnsi="Times New Roman"/>
          <w:sz w:val="28"/>
          <w:szCs w:val="28"/>
        </w:rPr>
        <w:t>о</w:t>
      </w:r>
      <w:r w:rsidR="002F4EF0">
        <w:rPr>
          <w:rFonts w:ascii="Times New Roman" w:hAnsi="Times New Roman"/>
          <w:sz w:val="28"/>
          <w:szCs w:val="28"/>
        </w:rPr>
        <w:t>б</w:t>
      </w:r>
      <w:r w:rsidR="008261DA">
        <w:rPr>
          <w:rFonts w:ascii="Times New Roman" w:hAnsi="Times New Roman"/>
          <w:sz w:val="28"/>
          <w:szCs w:val="28"/>
        </w:rPr>
        <w:t>разования</w:t>
      </w:r>
      <w:r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8261DA">
        <w:rPr>
          <w:rFonts w:ascii="Times New Roman" w:hAnsi="Times New Roman"/>
          <w:sz w:val="28"/>
          <w:szCs w:val="28"/>
        </w:rPr>
        <w:t>Джанайский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261DA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>" в соответствии с постановлением Правительства Российской Федерации от 1 декабря 2021 №2155 "Об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средств".</w:t>
      </w:r>
    </w:p>
    <w:p w14:paraId="72218F88" w14:textId="77777777" w:rsidR="00975953" w:rsidRDefault="00274226">
      <w:pPr>
        <w:pStyle w:val="a5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 Расширенное казначейское сопровождение осуществляется в случаях и порядке, установленных Правительством Российской Федерации в соответствии с пунктом 3 статьи 242.24 Бюджетного кодекса Российской Федерации.</w:t>
      </w:r>
    </w:p>
    <w:p w14:paraId="0C8C45A0" w14:textId="1B6C5ACD" w:rsidR="00975953" w:rsidRDefault="00274226">
      <w:pPr>
        <w:pStyle w:val="a5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Взаимодействие  при осуществлении  операций с  целевыми  средствами, а  также при обмене документами между  администраци</w:t>
      </w:r>
      <w:r w:rsidR="008261DA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8261D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8261DA">
        <w:rPr>
          <w:rFonts w:ascii="Times New Roman" w:hAnsi="Times New Roman"/>
          <w:sz w:val="28"/>
          <w:szCs w:val="28"/>
        </w:rPr>
        <w:t>Джанайский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261DA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", получателем средств бюджета муниципального </w:t>
      </w:r>
      <w:r w:rsidR="002F4EF0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2F4EF0">
        <w:rPr>
          <w:rFonts w:ascii="Times New Roman" w:hAnsi="Times New Roman"/>
          <w:sz w:val="28"/>
          <w:szCs w:val="28"/>
        </w:rPr>
        <w:t>Джанайский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F4EF0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>", которому  доведены лимиты  бюджетных обязательств на предоставление целевых средств, и муниципальными участниками казначейского сопровождения, осуществляется в электронном виде в  соответствии с  заключаемым соглашением, а  в  случае отсутствия возможности – на бумажном носителе.</w:t>
      </w:r>
    </w:p>
    <w:p w14:paraId="7C57D048" w14:textId="77777777" w:rsidR="00975953" w:rsidRDefault="00975953">
      <w:pPr>
        <w:pStyle w:val="a5"/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14:paraId="4FDE4D18" w14:textId="77777777" w:rsidR="00975953" w:rsidRDefault="00975953">
      <w:pPr>
        <w:pStyle w:val="a5"/>
        <w:spacing w:after="0" w:line="240" w:lineRule="auto"/>
        <w:ind w:firstLine="567"/>
        <w:contextualSpacing/>
      </w:pPr>
    </w:p>
    <w:sectPr w:rsidR="00975953">
      <w:headerReference w:type="default" r:id="rId6"/>
      <w:pgSz w:w="11906" w:h="16838"/>
      <w:pgMar w:top="1134" w:right="850" w:bottom="1134" w:left="1701" w:header="0" w:footer="0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E30A4" w14:textId="77777777" w:rsidR="00620779" w:rsidRDefault="00620779">
      <w:pPr>
        <w:spacing w:after="0" w:line="240" w:lineRule="auto"/>
      </w:pPr>
      <w:r>
        <w:separator/>
      </w:r>
    </w:p>
  </w:endnote>
  <w:endnote w:type="continuationSeparator" w:id="0">
    <w:p w14:paraId="1A6B42A4" w14:textId="77777777" w:rsidR="00620779" w:rsidRDefault="0062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79DB0" w14:textId="77777777" w:rsidR="00620779" w:rsidRDefault="00620779">
      <w:pPr>
        <w:spacing w:after="0" w:line="240" w:lineRule="auto"/>
      </w:pPr>
      <w:r>
        <w:separator/>
      </w:r>
    </w:p>
  </w:footnote>
  <w:footnote w:type="continuationSeparator" w:id="0">
    <w:p w14:paraId="7BD4AB86" w14:textId="77777777" w:rsidR="00620779" w:rsidRDefault="00620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4065161"/>
      <w:docPartObj>
        <w:docPartGallery w:val="Page Numbers (Top of Page)"/>
        <w:docPartUnique/>
      </w:docPartObj>
    </w:sdtPr>
    <w:sdtEndPr/>
    <w:sdtContent>
      <w:p w14:paraId="3C0C7F0C" w14:textId="77777777" w:rsidR="00975953" w:rsidRDefault="00274226">
        <w:pPr>
          <w:pStyle w:val="aa"/>
          <w:jc w:val="center"/>
        </w:pPr>
        <w:r>
          <w:t xml:space="preserve">                                                                                                                                                      </w:t>
        </w:r>
      </w:p>
      <w:p w14:paraId="4672BD6F" w14:textId="77777777" w:rsidR="00975953" w:rsidRDefault="00274226">
        <w:pPr>
          <w:pStyle w:val="a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  <w:p w14:paraId="3ADA2F81" w14:textId="77777777" w:rsidR="00975953" w:rsidRDefault="00620779">
        <w:pPr>
          <w:pStyle w:val="aa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953"/>
    <w:rsid w:val="00274226"/>
    <w:rsid w:val="002F4EF0"/>
    <w:rsid w:val="0058073C"/>
    <w:rsid w:val="00581873"/>
    <w:rsid w:val="00620779"/>
    <w:rsid w:val="008261DA"/>
    <w:rsid w:val="009363B0"/>
    <w:rsid w:val="00975953"/>
    <w:rsid w:val="00A21AB5"/>
    <w:rsid w:val="00BC328A"/>
    <w:rsid w:val="00C4353D"/>
    <w:rsid w:val="00C5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A4E9"/>
  <w15:docId w15:val="{2EF1E33C-4573-4ED5-B383-AEEEA318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B2289D"/>
  </w:style>
  <w:style w:type="character" w:customStyle="1" w:styleId="a4">
    <w:name w:val="Нижний колонтитул Знак"/>
    <w:basedOn w:val="a0"/>
    <w:uiPriority w:val="99"/>
    <w:qFormat/>
    <w:rsid w:val="00B2289D"/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952D81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">
    <w:name w:val="ConsPlusTitle"/>
    <w:qFormat/>
    <w:rsid w:val="00952D81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TitlePage">
    <w:name w:val="ConsPlusTitlePage"/>
    <w:qFormat/>
    <w:rsid w:val="00952D81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uiPriority w:val="99"/>
    <w:unhideWhenUsed/>
    <w:rsid w:val="00B2289D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B2289D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Жмырко ГИ</dc:creator>
  <dc:description/>
  <cp:lastModifiedBy>user-6098</cp:lastModifiedBy>
  <cp:revision>10</cp:revision>
  <cp:lastPrinted>2023-01-17T04:19:00Z</cp:lastPrinted>
  <dcterms:created xsi:type="dcterms:W3CDTF">2023-01-16T07:37:00Z</dcterms:created>
  <dcterms:modified xsi:type="dcterms:W3CDTF">2023-01-17T04:20:00Z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