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2BB" w:rsidRDefault="004452BB">
      <w:pPr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</w:p>
    <w:p w:rsidR="004452BB" w:rsidRDefault="00AD7F10">
      <w:pPr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АДМИНИСТРАЦИЯ МУНИЦИПАЛЬНОГО ОБРАЗОВАНИЯ</w:t>
      </w:r>
    </w:p>
    <w:p w:rsidR="004452BB" w:rsidRDefault="00AD7F10">
      <w:pPr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«Сельское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поселение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Джанайский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сельсовет</w:t>
      </w:r>
    </w:p>
    <w:p w:rsidR="004452BB" w:rsidRDefault="00AD7F10">
      <w:pPr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Красноярского муниципального района Астраханской области»</w:t>
      </w:r>
    </w:p>
    <w:p w:rsidR="004452BB" w:rsidRDefault="00AD7F10">
      <w:pPr>
        <w:suppressAutoHyphens w:val="0"/>
        <w:spacing w:before="10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</w:t>
      </w:r>
    </w:p>
    <w:p w:rsidR="004452BB" w:rsidRDefault="004452BB">
      <w:pPr>
        <w:suppressAutoHyphens w:val="0"/>
        <w:spacing w:before="10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452BB" w:rsidRDefault="00AD7F10">
      <w:pPr>
        <w:suppressAutoHyphens w:val="0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«09»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02. 2023 г                                                                                       № 10</w:t>
      </w:r>
    </w:p>
    <w:p w:rsidR="004452BB" w:rsidRDefault="00AD7F10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с.Джанай</w:t>
      </w:r>
    </w:p>
    <w:p w:rsidR="004452BB" w:rsidRDefault="004452BB">
      <w:pPr>
        <w:suppressAutoHyphens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4452BB" w:rsidRDefault="00AD7F10">
      <w:pPr>
        <w:suppressAutoHyphens w:val="0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О внесении изменений в постановление </w:t>
      </w:r>
    </w:p>
    <w:p w:rsidR="004452BB" w:rsidRDefault="00AD7F10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от 30.12.2022 г. № 115 Об утверждении </w:t>
      </w:r>
    </w:p>
    <w:p w:rsidR="004452BB" w:rsidRDefault="00AD7F10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муниципальной программы</w:t>
      </w:r>
    </w:p>
    <w:p w:rsidR="004452BB" w:rsidRDefault="00AD7F10">
      <w:p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«Обеспечение пожарной безопаснос</w:t>
      </w:r>
      <w:r>
        <w:rPr>
          <w:rFonts w:ascii="Times New Roman" w:hAnsi="Times New Roman"/>
          <w:sz w:val="28"/>
          <w:szCs w:val="28"/>
        </w:rPr>
        <w:t>ти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</w:p>
    <w:p w:rsidR="004452BB" w:rsidRDefault="00AD7F10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Джанайский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</w:p>
    <w:p w:rsidR="004452BB" w:rsidRDefault="00AD7F10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Красноярского муниципального района</w:t>
      </w:r>
    </w:p>
    <w:p w:rsidR="004452BB" w:rsidRDefault="00AD7F10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Астраханской области» на 2023 г</w:t>
      </w:r>
    </w:p>
    <w:p w:rsidR="004452BB" w:rsidRDefault="00AD7F10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на плановый период 2024-2025г.г</w:t>
      </w:r>
      <w:bookmarkStart w:id="1" w:name="_Hlk120883310"/>
      <w:bookmarkEnd w:id="1"/>
    </w:p>
    <w:p w:rsidR="004452BB" w:rsidRDefault="004452BB">
      <w:pPr>
        <w:suppressAutoHyphens w:val="0"/>
        <w:spacing w:after="1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2" w:name="_Hlk530315513"/>
      <w:bookmarkEnd w:id="2"/>
    </w:p>
    <w:p w:rsidR="004452BB" w:rsidRDefault="00AD7F10">
      <w:pPr>
        <w:suppressAutoHyphens w:val="0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со ст.179 Бюджетного Кодекса РФ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Красноярского муниципального района Астраханской области»</w:t>
      </w:r>
    </w:p>
    <w:p w:rsidR="004452BB" w:rsidRDefault="00AD7F10">
      <w:pPr>
        <w:suppressAutoHyphens w:val="0"/>
        <w:spacing w:after="200" w:line="276" w:lineRule="auto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ПОСТАНОВЛЯЕТ:</w:t>
      </w:r>
    </w:p>
    <w:p w:rsidR="004452BB" w:rsidRDefault="00AD7F10">
      <w:pPr>
        <w:suppressAutoHyphens w:val="0"/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1.  Внести в мероприятия муниципальной программы «Обеспечение пожарной безопасности на территории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муниципального образования «Сельское поселение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Джанайский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сельсовет Красноярского муниципального района Астраханской области» на 2023 г и на плановый период 2024-2025г.г утвержденной постановлением администрации муниципального образования «Сельское поселен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Джанайский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сельсовет Красноярского муниципального района Астраханской области» от 30.12.2022 г №115 следующие изменения, согласно приложению  (приложение прилагается).</w:t>
      </w:r>
    </w:p>
    <w:p w:rsidR="004452BB" w:rsidRDefault="00AD7F10">
      <w:pPr>
        <w:suppressAutoHyphens w:val="0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2.   Контроль за исполнением настоящего постановления возложить на заведующего сек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тором-главного бухгалтера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Курмангазиеву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Р.С. </w:t>
      </w:r>
    </w:p>
    <w:p w:rsidR="004452BB" w:rsidRDefault="00AD7F1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3. Настоящее постановление обнародовать путем вывешивания на доске объявлений</w:t>
      </w:r>
      <w:r>
        <w:rPr>
          <w:rFonts w:ascii="Times New Roman" w:hAnsi="Times New Roman" w:cs="Tahoma"/>
          <w:sz w:val="28"/>
          <w:szCs w:val="28"/>
          <w:lang w:eastAsia="hi-IN"/>
        </w:rPr>
        <w:t xml:space="preserve"> и размещения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ahoma"/>
          <w:sz w:val="28"/>
          <w:szCs w:val="28"/>
          <w:lang w:eastAsia="hi-IN"/>
        </w:rPr>
        <w:t>Джанайский</w:t>
      </w:r>
      <w:proofErr w:type="spellEnd"/>
      <w:r>
        <w:rPr>
          <w:rFonts w:ascii="Times New Roman" w:hAnsi="Times New Roman" w:cs="Tahoma"/>
          <w:sz w:val="28"/>
          <w:szCs w:val="28"/>
          <w:lang w:eastAsia="hi-IN"/>
        </w:rPr>
        <w:t xml:space="preserve"> сельсовет»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https://adm-djanay.ru/.</w:t>
      </w:r>
    </w:p>
    <w:p w:rsidR="004452BB" w:rsidRDefault="00AD7F10">
      <w:pPr>
        <w:suppressAutoHyphens w:val="0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4. 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Настоящее постановление вступает в силу с момента подписания</w:t>
      </w:r>
    </w:p>
    <w:p w:rsidR="004452BB" w:rsidRDefault="004452BB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4452BB" w:rsidRDefault="004452BB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4452BB" w:rsidRDefault="00AD7F10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Глава муниципального образования                                                        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Г.Х.Уталиев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              </w:t>
      </w:r>
      <w:bookmarkStart w:id="3" w:name="_Hlk530316787"/>
      <w:bookmarkEnd w:id="3"/>
    </w:p>
    <w:p w:rsidR="004452BB" w:rsidRDefault="00AD7F10">
      <w:pPr>
        <w:ind w:left="5670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4452BB" w:rsidRDefault="00AD7F10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452BB" w:rsidRDefault="004452BB">
      <w:pPr>
        <w:ind w:left="5670"/>
        <w:rPr>
          <w:rFonts w:ascii="Times New Roman" w:hAnsi="Times New Roman"/>
          <w:sz w:val="28"/>
          <w:szCs w:val="28"/>
        </w:rPr>
      </w:pPr>
    </w:p>
    <w:p w:rsidR="004452BB" w:rsidRDefault="00AD7F10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</w:t>
      </w:r>
    </w:p>
    <w:p w:rsidR="004452BB" w:rsidRDefault="00AD7F10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4452BB" w:rsidRDefault="00AD7F10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Утверждено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</w:p>
    <w:p w:rsidR="004452BB" w:rsidRDefault="00AD7F1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постановлением администрации</w:t>
      </w:r>
    </w:p>
    <w:p w:rsidR="004452BB" w:rsidRDefault="00AD7F1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Администрации муниципального образования</w:t>
      </w:r>
    </w:p>
    <w:p w:rsidR="004452BB" w:rsidRDefault="00AD7F1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«Сельское </w:t>
      </w:r>
      <w:proofErr w:type="gramStart"/>
      <w:r>
        <w:rPr>
          <w:rFonts w:ascii="Times New Roman" w:hAnsi="Times New Roman"/>
        </w:rPr>
        <w:t xml:space="preserve">поселение  </w:t>
      </w:r>
      <w:proofErr w:type="spellStart"/>
      <w:r>
        <w:rPr>
          <w:rFonts w:ascii="Times New Roman" w:hAnsi="Times New Roman"/>
        </w:rPr>
        <w:t>Джанайский</w:t>
      </w:r>
      <w:proofErr w:type="spellEnd"/>
      <w:proofErr w:type="gramEnd"/>
      <w:r>
        <w:rPr>
          <w:rFonts w:ascii="Times New Roman" w:hAnsi="Times New Roman"/>
        </w:rPr>
        <w:t xml:space="preserve"> сельсовет</w:t>
      </w:r>
    </w:p>
    <w:p w:rsidR="004452BB" w:rsidRDefault="00AD7F1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Красноярского муниципального района </w:t>
      </w:r>
    </w:p>
    <w:p w:rsidR="004452BB" w:rsidRDefault="00AD7F1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Астраханской области»</w:t>
      </w:r>
    </w:p>
    <w:p w:rsidR="004452BB" w:rsidRDefault="00AD7F1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от </w:t>
      </w:r>
      <w:proofErr w:type="gramStart"/>
      <w:r>
        <w:rPr>
          <w:rFonts w:ascii="Times New Roman" w:hAnsi="Times New Roman"/>
        </w:rPr>
        <w:t>« 09</w:t>
      </w:r>
      <w:proofErr w:type="gramEnd"/>
      <w:r>
        <w:rPr>
          <w:rFonts w:ascii="Times New Roman" w:hAnsi="Times New Roman"/>
        </w:rPr>
        <w:t xml:space="preserve">  ».02. 2023 г  № 10 </w:t>
      </w:r>
    </w:p>
    <w:p w:rsidR="004452BB" w:rsidRDefault="00AD7F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ПАСПОРТ</w:t>
      </w:r>
    </w:p>
    <w:p w:rsidR="004452BB" w:rsidRDefault="00AD7F10">
      <w:pPr>
        <w:suppressAutoHyphens w:val="0"/>
        <w:spacing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муни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ципальной программы «</w:t>
      </w:r>
      <w:r>
        <w:rPr>
          <w:rFonts w:ascii="Times New Roman" w:hAnsi="Times New Roman"/>
          <w:sz w:val="28"/>
          <w:szCs w:val="28"/>
        </w:rPr>
        <w:t>Обеспечение пожарной безопасности</w:t>
      </w:r>
    </w:p>
    <w:p w:rsidR="004452BB" w:rsidRDefault="00AD7F10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Джанайский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сельсовет Красноярского муниципального района Астраханской области» на 2023 г</w:t>
      </w:r>
    </w:p>
    <w:p w:rsidR="004452BB" w:rsidRDefault="00AD7F10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на плановый период 2024-2025г.г.»</w:t>
      </w:r>
    </w:p>
    <w:p w:rsidR="004452BB" w:rsidRDefault="004452B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1175" w:type="dxa"/>
        <w:tblInd w:w="-7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7"/>
        <w:gridCol w:w="7488"/>
      </w:tblGrid>
      <w:tr w:rsidR="004452BB"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Наименование Программы                                                                                                   </w:t>
            </w:r>
          </w:p>
        </w:tc>
        <w:tc>
          <w:tcPr>
            <w:tcW w:w="7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BB" w:rsidRDefault="00AD7F10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</w:t>
            </w:r>
            <w:r>
              <w:rPr>
                <w:rFonts w:ascii="Times New Roman" w:hAnsi="Times New Roman"/>
                <w:sz w:val="28"/>
                <w:szCs w:val="28"/>
              </w:rPr>
              <w:t>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Джанайский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сельсовет Красноярского муниципального района Астраханской области» на 2023 г</w:t>
            </w:r>
          </w:p>
          <w:p w:rsidR="004452BB" w:rsidRDefault="00AD7F10">
            <w:pPr>
              <w:widowControl w:val="0"/>
              <w:suppressLineNumber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 на плановый период 2024-2025г.г.»</w:t>
            </w:r>
          </w:p>
        </w:tc>
      </w:tr>
      <w:tr w:rsidR="004452BB">
        <w:tc>
          <w:tcPr>
            <w:tcW w:w="368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Основания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разработки</w:t>
            </w:r>
          </w:p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 г. № 131 «Об общих</w:t>
            </w:r>
          </w:p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принципах организации местного самоуправления в</w:t>
            </w:r>
          </w:p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Российской Федерации», Федеральный закон от 21.12.1994 г. № 68- ФЗ «О защите населения и территории от чрезвычайных ситуаций природного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техногенного характера», Федеральный закон от 21.12. 1994 г. № 69-ФЗ</w:t>
            </w:r>
          </w:p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пожарной безопасности»</w:t>
            </w:r>
          </w:p>
        </w:tc>
      </w:tr>
      <w:tr w:rsidR="004452BB">
        <w:tc>
          <w:tcPr>
            <w:tcW w:w="368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Джанайский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</w:tr>
      <w:tr w:rsidR="004452BB">
        <w:tc>
          <w:tcPr>
            <w:tcW w:w="368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                                                                                                                                                                                             </w:t>
            </w:r>
          </w:p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Джанайский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</w:tr>
      <w:tr w:rsidR="004452BB">
        <w:tc>
          <w:tcPr>
            <w:tcW w:w="368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ель программы</w:t>
            </w:r>
          </w:p>
        </w:tc>
        <w:tc>
          <w:tcPr>
            <w:tcW w:w="7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противопожарной безопасности</w:t>
            </w:r>
          </w:p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муниципального образования</w:t>
            </w:r>
          </w:p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Джанайский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</w:tr>
      <w:tr w:rsidR="004452BB">
        <w:tc>
          <w:tcPr>
            <w:tcW w:w="368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будет реализована в течение 2023-2025 года</w:t>
            </w:r>
          </w:p>
        </w:tc>
      </w:tr>
      <w:tr w:rsidR="004452BB">
        <w:tc>
          <w:tcPr>
            <w:tcW w:w="368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</w:t>
            </w:r>
          </w:p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 программы по годам</w:t>
            </w:r>
          </w:p>
        </w:tc>
        <w:tc>
          <w:tcPr>
            <w:tcW w:w="7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объём финансирования из бюджета МО</w:t>
            </w:r>
          </w:p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Джанайский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составит: 605,0 тыс. руб.,</w:t>
            </w:r>
          </w:p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2023 год -   275,0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2024 год -   165,0 тыс. руб.</w:t>
            </w:r>
          </w:p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2025 год -   165,0 тыс. руб.</w:t>
            </w:r>
          </w:p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бюджет — 10 000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4452BB" w:rsidRDefault="004452BB">
      <w:pPr>
        <w:rPr>
          <w:rFonts w:hint="eastAsia"/>
          <w:vanish/>
        </w:rPr>
      </w:pPr>
    </w:p>
    <w:tbl>
      <w:tblPr>
        <w:tblW w:w="11175" w:type="dxa"/>
        <w:tblInd w:w="-7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7"/>
        <w:gridCol w:w="7488"/>
      </w:tblGrid>
      <w:tr w:rsidR="004452BB"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</w:p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7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оценки хода и реализации, и эффективности мероприятии, предусмотренных в Программе, будет проведен общественный опрос в конце 2023, 2024, 2025 гг.</w:t>
            </w:r>
          </w:p>
          <w:p w:rsidR="004452BB" w:rsidRDefault="00AD7F10">
            <w:pPr>
              <w:widowControl w:val="0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Итоги опроса будут опубликованы на информационных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стендах.</w:t>
            </w:r>
          </w:p>
        </w:tc>
      </w:tr>
    </w:tbl>
    <w:p w:rsidR="004452BB" w:rsidRDefault="004452BB">
      <w:pPr>
        <w:rPr>
          <w:rFonts w:ascii="Times New Roman" w:hAnsi="Times New Roman"/>
          <w:sz w:val="28"/>
          <w:szCs w:val="28"/>
        </w:rPr>
      </w:pP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1. Основные мероприятия.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Мероприятия данной Программы направлены на максимально снижение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размеров ущерба и потерь в случае в</w:t>
      </w:r>
      <w:r>
        <w:rPr>
          <w:rFonts w:ascii="Times New Roman" w:hAnsi="Times New Roman"/>
          <w:sz w:val="28"/>
          <w:szCs w:val="28"/>
        </w:rPr>
        <w:t>озникновения пожаров.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Планирование и осуществления мероприятий по защите населения и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муниципального образования от чрезвычайных ситуации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с учетом экономических, природных и иных характеристик,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особенностей территорий и сте</w:t>
      </w:r>
      <w:r>
        <w:rPr>
          <w:rFonts w:ascii="Times New Roman" w:hAnsi="Times New Roman"/>
          <w:sz w:val="28"/>
          <w:szCs w:val="28"/>
        </w:rPr>
        <w:t>пени реальной опасности возникновения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чрезвычайных ситуаций.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Обеспечения пожарной безопасности определяются исходя из принципов необходимой достаточности и максимально возможного использования имеющихся сил и средств.</w:t>
      </w:r>
    </w:p>
    <w:p w:rsidR="004452BB" w:rsidRDefault="004452BB">
      <w:pPr>
        <w:rPr>
          <w:rFonts w:ascii="Times New Roman" w:hAnsi="Times New Roman"/>
          <w:sz w:val="28"/>
          <w:szCs w:val="28"/>
        </w:rPr>
      </w:pPr>
    </w:p>
    <w:p w:rsidR="004452BB" w:rsidRDefault="004452BB">
      <w:pPr>
        <w:rPr>
          <w:rFonts w:ascii="Times New Roman" w:hAnsi="Times New Roman"/>
          <w:sz w:val="28"/>
          <w:szCs w:val="28"/>
        </w:rPr>
      </w:pPr>
    </w:p>
    <w:p w:rsidR="004452BB" w:rsidRDefault="00AD7F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2. Цель и основные задачи Программы</w:t>
      </w:r>
    </w:p>
    <w:p w:rsidR="004452BB" w:rsidRDefault="00AD7F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Основной целью Программы является повышение противопожарной</w:t>
      </w:r>
    </w:p>
    <w:p w:rsidR="004452BB" w:rsidRDefault="00AD7F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безопасности на территории муниципального образования.</w:t>
      </w:r>
    </w:p>
    <w:p w:rsidR="004452BB" w:rsidRDefault="00AD7F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Основные задачи Программы:     </w:t>
      </w:r>
    </w:p>
    <w:p w:rsidR="004452BB" w:rsidRDefault="00AD7F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предупреждение и уменьшение чи</w:t>
      </w:r>
      <w:r>
        <w:rPr>
          <w:rFonts w:ascii="Times New Roman" w:hAnsi="Times New Roman"/>
          <w:sz w:val="28"/>
          <w:szCs w:val="28"/>
        </w:rPr>
        <w:t>сла пожаров;</w:t>
      </w:r>
    </w:p>
    <w:p w:rsidR="004452BB" w:rsidRDefault="00AD7F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обучение населения правилам пожарной безопасности;</w:t>
      </w:r>
    </w:p>
    <w:p w:rsidR="004452BB" w:rsidRDefault="00AD7F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снижение материальных потерь от пожаров;</w:t>
      </w:r>
    </w:p>
    <w:p w:rsidR="004452BB" w:rsidRDefault="00AD7F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усиление противопожарной защиты населенных пунктов.</w:t>
      </w:r>
    </w:p>
    <w:p w:rsidR="004452BB" w:rsidRDefault="004452BB">
      <w:pPr>
        <w:ind w:left="426" w:hanging="426"/>
        <w:rPr>
          <w:rFonts w:ascii="Times New Roman" w:hAnsi="Times New Roman"/>
          <w:sz w:val="28"/>
          <w:szCs w:val="28"/>
        </w:rPr>
      </w:pPr>
    </w:p>
    <w:p w:rsidR="004452BB" w:rsidRDefault="004452BB">
      <w:pPr>
        <w:jc w:val="both"/>
        <w:rPr>
          <w:rFonts w:ascii="Times New Roman" w:hAnsi="Times New Roman"/>
          <w:sz w:val="28"/>
          <w:szCs w:val="28"/>
        </w:rPr>
      </w:pP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3. Сроки реализации Программы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Срок реализации Программы — 2023 - 2025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452BB" w:rsidRDefault="004452BB">
      <w:pPr>
        <w:jc w:val="both"/>
        <w:rPr>
          <w:rFonts w:ascii="Times New Roman" w:hAnsi="Times New Roman"/>
          <w:sz w:val="28"/>
          <w:szCs w:val="28"/>
        </w:rPr>
      </w:pP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4. Финансирование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Общий объем финансирования из бюджета МО «</w:t>
      </w:r>
      <w:proofErr w:type="spellStart"/>
      <w:r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сельсовет»   </w:t>
      </w:r>
      <w:proofErr w:type="gramEnd"/>
      <w:r>
        <w:rPr>
          <w:rFonts w:ascii="Times New Roman" w:hAnsi="Times New Roman"/>
          <w:sz w:val="28"/>
          <w:szCs w:val="28"/>
        </w:rPr>
        <w:t xml:space="preserve">составит: 605,0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, в том числе по годам: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2023 год </w:t>
      </w:r>
      <w:proofErr w:type="gramStart"/>
      <w:r>
        <w:rPr>
          <w:rFonts w:ascii="Times New Roman" w:hAnsi="Times New Roman"/>
          <w:sz w:val="28"/>
          <w:szCs w:val="28"/>
        </w:rPr>
        <w:t>-  275</w:t>
      </w:r>
      <w:proofErr w:type="gramEnd"/>
      <w:r>
        <w:rPr>
          <w:rFonts w:ascii="Times New Roman" w:hAnsi="Times New Roman"/>
          <w:sz w:val="28"/>
          <w:szCs w:val="28"/>
        </w:rPr>
        <w:t>,0 тыс. руб.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2024 год </w:t>
      </w:r>
      <w:proofErr w:type="gramStart"/>
      <w:r>
        <w:rPr>
          <w:rFonts w:ascii="Times New Roman" w:hAnsi="Times New Roman"/>
          <w:sz w:val="28"/>
          <w:szCs w:val="28"/>
        </w:rPr>
        <w:t>-  165</w:t>
      </w:r>
      <w:proofErr w:type="gramEnd"/>
      <w:r>
        <w:rPr>
          <w:rFonts w:ascii="Times New Roman" w:hAnsi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spellEnd"/>
      <w:r>
        <w:rPr>
          <w:rFonts w:ascii="Times New Roman" w:hAnsi="Times New Roman"/>
          <w:sz w:val="28"/>
          <w:szCs w:val="28"/>
        </w:rPr>
        <w:t xml:space="preserve"> руб.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2025 год </w:t>
      </w:r>
      <w:proofErr w:type="gramStart"/>
      <w:r>
        <w:rPr>
          <w:rFonts w:ascii="Times New Roman" w:hAnsi="Times New Roman"/>
          <w:sz w:val="28"/>
          <w:szCs w:val="28"/>
        </w:rPr>
        <w:t>-  165</w:t>
      </w:r>
      <w:proofErr w:type="gramEnd"/>
      <w:r>
        <w:rPr>
          <w:rFonts w:ascii="Times New Roman" w:hAnsi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spellEnd"/>
      <w:r>
        <w:rPr>
          <w:rFonts w:ascii="Times New Roman" w:hAnsi="Times New Roman"/>
          <w:sz w:val="28"/>
          <w:szCs w:val="28"/>
        </w:rPr>
        <w:t xml:space="preserve"> руб.</w:t>
      </w:r>
    </w:p>
    <w:p w:rsidR="004452BB" w:rsidRDefault="004452BB">
      <w:pPr>
        <w:jc w:val="both"/>
        <w:rPr>
          <w:rFonts w:ascii="Times New Roman" w:hAnsi="Times New Roman"/>
          <w:sz w:val="28"/>
          <w:szCs w:val="28"/>
        </w:rPr>
      </w:pPr>
    </w:p>
    <w:p w:rsidR="004452BB" w:rsidRDefault="004452BB">
      <w:pPr>
        <w:jc w:val="both"/>
        <w:rPr>
          <w:rFonts w:ascii="Times New Roman" w:hAnsi="Times New Roman"/>
          <w:sz w:val="28"/>
          <w:szCs w:val="28"/>
        </w:rPr>
      </w:pP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5. Механиз</w:t>
      </w:r>
      <w:r>
        <w:rPr>
          <w:rFonts w:ascii="Times New Roman" w:hAnsi="Times New Roman"/>
          <w:sz w:val="28"/>
          <w:szCs w:val="28"/>
        </w:rPr>
        <w:t>м реализации Программы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Заказчиком программы является администрация муниципального        образования.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данной Программы определен комплекс мер по снижению</w:t>
      </w:r>
    </w:p>
    <w:p w:rsidR="004452BB" w:rsidRDefault="00AD7F10">
      <w:pPr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рисков возникновения чрезвычайных ситуаций, повышение      противопожарной   </w:t>
      </w:r>
      <w:r>
        <w:rPr>
          <w:rFonts w:ascii="Times New Roman" w:hAnsi="Times New Roman"/>
          <w:sz w:val="28"/>
          <w:szCs w:val="28"/>
        </w:rPr>
        <w:t xml:space="preserve">        безопасности на территории муниципального        образования.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452BB" w:rsidRDefault="00AD7F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6. Ожидаемые результаты реализации Программы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Выполнение программных мероприятий позволит снизить риски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возникновения чрезвы</w:t>
      </w:r>
      <w:r>
        <w:rPr>
          <w:rFonts w:ascii="Times New Roman" w:hAnsi="Times New Roman"/>
          <w:sz w:val="28"/>
          <w:szCs w:val="28"/>
        </w:rPr>
        <w:t>чайных ситуаций, уменьшить количество пожаров,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материальные потери, обучить население защите от чрезвычайных</w:t>
      </w:r>
    </w:p>
    <w:p w:rsidR="004452BB" w:rsidRDefault="00AD7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ситуаций, мерам пожарной безопасности.</w:t>
      </w:r>
    </w:p>
    <w:p w:rsidR="004452BB" w:rsidRDefault="00AD7F10">
      <w:pPr>
        <w:ind w:left="5670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 xml:space="preserve">                            </w:t>
      </w:r>
    </w:p>
    <w:p w:rsidR="004452BB" w:rsidRDefault="004452BB">
      <w:pPr>
        <w:ind w:left="5670"/>
        <w:rPr>
          <w:rFonts w:ascii="Times New Roman" w:eastAsia="Times New Roman" w:hAnsi="Times New Roman" w:cs="Times New Roman"/>
          <w:lang w:eastAsia="ru-RU" w:bidi="ar-SA"/>
        </w:rPr>
      </w:pPr>
    </w:p>
    <w:p w:rsidR="004452BB" w:rsidRDefault="00AD7F1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4452BB" w:rsidRDefault="00AD7F10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7.Мероприятия муниципальной программы </w:t>
      </w:r>
    </w:p>
    <w:p w:rsidR="004452BB" w:rsidRDefault="004452BB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tbl>
      <w:tblPr>
        <w:tblW w:w="11229" w:type="dxa"/>
        <w:tblInd w:w="-6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9"/>
        <w:gridCol w:w="2987"/>
        <w:gridCol w:w="2126"/>
        <w:gridCol w:w="1557"/>
        <w:gridCol w:w="1418"/>
        <w:gridCol w:w="1417"/>
        <w:gridCol w:w="1335"/>
      </w:tblGrid>
      <w:tr w:rsidR="004452BB"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9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Наименование</w:t>
            </w:r>
          </w:p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</w:p>
        </w:tc>
        <w:tc>
          <w:tcPr>
            <w:tcW w:w="1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4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Финансовые затраты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,)</w:t>
            </w:r>
          </w:p>
        </w:tc>
      </w:tr>
      <w:tr w:rsidR="004452BB">
        <w:tc>
          <w:tcPr>
            <w:tcW w:w="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2BB" w:rsidRDefault="004452BB">
            <w:pPr>
              <w:widowControl w:val="0"/>
              <w:rPr>
                <w:rFonts w:hint="eastAsia"/>
              </w:rPr>
            </w:pPr>
          </w:p>
        </w:tc>
        <w:tc>
          <w:tcPr>
            <w:tcW w:w="29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2BB" w:rsidRDefault="004452BB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2BB" w:rsidRDefault="004452BB">
            <w:pPr>
              <w:widowControl w:val="0"/>
              <w:rPr>
                <w:rFonts w:hint="eastAsia"/>
              </w:rPr>
            </w:pPr>
          </w:p>
        </w:tc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52BB" w:rsidRDefault="004452BB">
            <w:pPr>
              <w:widowControl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2024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2025</w:t>
            </w:r>
          </w:p>
        </w:tc>
      </w:tr>
      <w:tr w:rsidR="004452BB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</w:t>
            </w:r>
            <w:r>
              <w:rPr>
                <w:rFonts w:ascii="Times New Roman" w:hAnsi="Times New Roman"/>
                <w:sz w:val="28"/>
              </w:rPr>
              <w:t>противопожарных минерализованных полос на территории поселения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4452BB" w:rsidRDefault="004452BB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Джанайский</w:t>
            </w:r>
            <w:proofErr w:type="spellEnd"/>
          </w:p>
          <w:p w:rsidR="004452BB" w:rsidRDefault="00AD7F10">
            <w:pPr>
              <w:pStyle w:val="a9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сельсовет»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125 000,0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145 000,0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145 000,0</w:t>
            </w:r>
          </w:p>
        </w:tc>
      </w:tr>
      <w:tr w:rsidR="004452BB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Техническое </w:t>
            </w:r>
            <w:proofErr w:type="gramStart"/>
            <w:r>
              <w:rPr>
                <w:rFonts w:ascii="Times New Roman" w:hAnsi="Times New Roman"/>
                <w:sz w:val="28"/>
              </w:rPr>
              <w:t>обслуживание  пожарной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сигнализации и системы</w:t>
            </w:r>
          </w:p>
          <w:p w:rsidR="004452BB" w:rsidRDefault="00AD7F10">
            <w:pPr>
              <w:pStyle w:val="a9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оповещения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4452BB" w:rsidRDefault="004452BB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Джанайский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8 000,0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8 000,0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8 000,0</w:t>
            </w:r>
          </w:p>
        </w:tc>
      </w:tr>
      <w:tr w:rsidR="004452BB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Переосвидетельствовавние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огнетушителей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4452BB" w:rsidRDefault="004452BB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Джанайский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1 000,0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2 000,0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2 000,0</w:t>
            </w:r>
          </w:p>
        </w:tc>
      </w:tr>
      <w:tr w:rsidR="004452BB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Страхование граждан от</w:t>
            </w:r>
          </w:p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несчастных случаев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4452BB" w:rsidRDefault="004452BB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Джанайский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6 000,0</w:t>
            </w:r>
          </w:p>
          <w:p w:rsidR="004452BB" w:rsidRDefault="004452BB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10 000,0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10 000,0</w:t>
            </w:r>
          </w:p>
        </w:tc>
      </w:tr>
      <w:tr w:rsidR="004452BB">
        <w:trPr>
          <w:trHeight w:val="1095"/>
        </w:trPr>
        <w:tc>
          <w:tcPr>
            <w:tcW w:w="388" w:type="dxa"/>
            <w:tcBorders>
              <w:left w:val="single" w:sz="2" w:space="0" w:color="000000"/>
              <w:bottom w:val="single" w:sz="4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987" w:type="dxa"/>
            <w:tcBorders>
              <w:left w:val="single" w:sz="2" w:space="0" w:color="000000"/>
              <w:bottom w:val="single" w:sz="4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Приобретение противопожарного гидранта с установкой в пос. </w:t>
            </w:r>
            <w:proofErr w:type="spellStart"/>
            <w:r>
              <w:rPr>
                <w:rFonts w:ascii="Times New Roman" w:hAnsi="Times New Roman"/>
                <w:sz w:val="28"/>
              </w:rPr>
              <w:t>Подчалык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4452BB" w:rsidRDefault="004452BB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4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Джанайс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кий сельсовет»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25 000,0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452BB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Приобретение систем оповещения в п.     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Подчалык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Джанайский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100 000,0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452BB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баннера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10 000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BB" w:rsidRDefault="004452BB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452BB">
        <w:trPr>
          <w:trHeight w:val="581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4452BB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    Итого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4452BB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4452BB">
            <w:pPr>
              <w:pStyle w:val="a9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275 000,0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165 000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BB" w:rsidRDefault="00AD7F10">
            <w:pPr>
              <w:pStyle w:val="a9"/>
              <w:widowControl w:val="0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165 000,0</w:t>
            </w:r>
          </w:p>
        </w:tc>
      </w:tr>
    </w:tbl>
    <w:p w:rsidR="004452BB" w:rsidRDefault="004452BB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4452BB" w:rsidRDefault="004452BB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4452BB" w:rsidRDefault="004452BB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4452BB" w:rsidRDefault="00AD7F10">
      <w:pPr>
        <w:pStyle w:val="Standard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4452BB" w:rsidRDefault="00AD7F10">
      <w:pPr>
        <w:pStyle w:val="Standard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сельсовет»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Г. Х. </w:t>
      </w:r>
      <w:proofErr w:type="spellStart"/>
      <w:r>
        <w:rPr>
          <w:rFonts w:ascii="Times New Roman" w:hAnsi="Times New Roman"/>
          <w:sz w:val="28"/>
          <w:szCs w:val="28"/>
        </w:rPr>
        <w:t>Уталиев</w:t>
      </w:r>
      <w:proofErr w:type="spellEnd"/>
    </w:p>
    <w:sectPr w:rsidR="004452BB">
      <w:pgSz w:w="11906" w:h="16838"/>
      <w:pgMar w:top="567" w:right="566" w:bottom="426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BB"/>
    <w:rsid w:val="004452BB"/>
    <w:rsid w:val="00A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4A91"/>
  <w15:docId w15:val="{14E0FB04-7043-41BC-818E-1D159C99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Mangal"/>
      <w:sz w:val="18"/>
      <w:szCs w:val="16"/>
    </w:rPr>
  </w:style>
  <w:style w:type="paragraph" w:styleId="a4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Textbody"/>
  </w:style>
  <w:style w:type="paragraph" w:styleId="a7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Standard"/>
    <w:qFormat/>
    <w:pPr>
      <w:suppressLineNumbers/>
    </w:pPr>
  </w:style>
  <w:style w:type="paragraph" w:customStyle="1" w:styleId="Standard">
    <w:name w:val="Standard"/>
    <w:qFormat/>
    <w:pPr>
      <w:overflowPunct w:val="0"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a9">
    <w:name w:val="Содержимое таблицы"/>
    <w:basedOn w:val="Standard"/>
    <w:qFormat/>
    <w:pPr>
      <w:suppressLineNumbers/>
    </w:pPr>
  </w:style>
  <w:style w:type="paragraph" w:styleId="aa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ab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dc:description/>
  <cp:lastModifiedBy>user-6098</cp:lastModifiedBy>
  <cp:revision>37</cp:revision>
  <cp:lastPrinted>2023-02-10T13:20:00Z</cp:lastPrinted>
  <dcterms:created xsi:type="dcterms:W3CDTF">2022-12-02T10:33:00Z</dcterms:created>
  <dcterms:modified xsi:type="dcterms:W3CDTF">2023-02-13T05:07:00Z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