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E67B2" w14:textId="063D0E19" w:rsidR="0067654A" w:rsidRDefault="0067654A" w:rsidP="0067654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65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МУНИЦИПАЛЬНОГО ОБРАЗОВАНИЯ</w:t>
      </w:r>
    </w:p>
    <w:p w14:paraId="3C0CC1D9" w14:textId="77777777" w:rsidR="0067654A" w:rsidRDefault="0067654A" w:rsidP="0067654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«ДЖАНАЙСКИЙ СЕЛЬСОВЕТ»</w:t>
      </w:r>
    </w:p>
    <w:p w14:paraId="507585C9" w14:textId="77777777" w:rsidR="0067654A" w:rsidRDefault="0067654A" w:rsidP="006765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Красноярского района Астраханской области</w:t>
      </w:r>
    </w:p>
    <w:p w14:paraId="06D67A2A" w14:textId="101FE017" w:rsidR="0067654A" w:rsidRDefault="0067654A" w:rsidP="0067654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31E47C2B" w14:textId="77777777" w:rsidR="0067654A" w:rsidRDefault="0067654A" w:rsidP="0067654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E854C" w14:textId="5E391831" w:rsidR="00D22A33" w:rsidRDefault="0067654A" w:rsidP="0067654A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="00D22A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» </w:t>
      </w:r>
      <w:r w:rsidR="00D22A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марта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2021г.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</w:t>
      </w:r>
      <w:r w:rsidR="00D22A3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28</w:t>
      </w:r>
    </w:p>
    <w:p w14:paraId="7F520CEE" w14:textId="13CB84B3" w:rsidR="0067654A" w:rsidRDefault="0067654A" w:rsidP="006765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с.Джанай</w:t>
      </w:r>
    </w:p>
    <w:p w14:paraId="09C70BC3" w14:textId="77777777" w:rsidR="0067654A" w:rsidRDefault="0067654A" w:rsidP="006765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1860D8" w14:textId="77777777" w:rsidR="0032051E" w:rsidRDefault="0032051E" w:rsidP="0067654A">
      <w:pPr>
        <w:widowControl w:val="0"/>
        <w:spacing w:after="0" w:line="240" w:lineRule="auto"/>
        <w:ind w:right="68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</w:p>
    <w:p w14:paraId="341AF0B6" w14:textId="254817EF" w:rsidR="0067654A" w:rsidRDefault="0067654A" w:rsidP="0067654A">
      <w:pPr>
        <w:widowControl w:val="0"/>
        <w:spacing w:after="0" w:line="240" w:lineRule="auto"/>
        <w:ind w:right="68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 передаче   имущества</w:t>
      </w:r>
    </w:p>
    <w:p w14:paraId="08914ACA" w14:textId="77777777" w:rsidR="0067654A" w:rsidRDefault="0067654A" w:rsidP="0067654A">
      <w:pPr>
        <w:widowControl w:val="0"/>
        <w:spacing w:after="0" w:line="240" w:lineRule="auto"/>
        <w:ind w:right="68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муниципального образования</w:t>
      </w:r>
    </w:p>
    <w:p w14:paraId="48EEE499" w14:textId="77777777" w:rsidR="0067654A" w:rsidRDefault="0067654A" w:rsidP="0067654A">
      <w:pPr>
        <w:widowControl w:val="0"/>
        <w:spacing w:after="0" w:line="240" w:lineRule="auto"/>
        <w:ind w:right="68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сельсовет»  </w:t>
      </w:r>
    </w:p>
    <w:p w14:paraId="0FC4AAC9" w14:textId="77777777" w:rsidR="0067654A" w:rsidRDefault="0067654A" w:rsidP="0067654A">
      <w:pPr>
        <w:widowControl w:val="0"/>
        <w:spacing w:after="0" w:line="240" w:lineRule="auto"/>
        <w:ind w:right="68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в собственность муниципального </w:t>
      </w:r>
    </w:p>
    <w:p w14:paraId="06D89566" w14:textId="77777777" w:rsidR="0067654A" w:rsidRDefault="0067654A" w:rsidP="0067654A">
      <w:pPr>
        <w:widowControl w:val="0"/>
        <w:spacing w:after="0" w:line="240" w:lineRule="auto"/>
        <w:ind w:right="687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образования  «</w:t>
      </w:r>
      <w:proofErr w:type="gramEnd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Красноярский район»  </w:t>
      </w:r>
      <w:bookmarkStart w:id="0" w:name="_GoBack"/>
      <w:bookmarkEnd w:id="0"/>
    </w:p>
    <w:p w14:paraId="3DE81C42" w14:textId="77777777" w:rsidR="0067654A" w:rsidRDefault="0067654A" w:rsidP="006765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90DE48" w14:textId="44FF9A7C" w:rsidR="0067654A" w:rsidRDefault="0067654A" w:rsidP="0067654A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 Федеральным законом от 06.10.2003 «Об общих принципах организации местного самоуправления в Российской Федерации», законом Астраханской области от 02.07.2008 № 37/2008-ОЗ «Об отдельных вопросах разграничения имущества, находящегося в муниципальной собственности, между муниципальными районами, поселениями, городскими округами в Астраханской области», Уставом муниципального образования МО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сельсовет», в</w:t>
      </w:r>
      <w:r>
        <w:rPr>
          <w:rFonts w:ascii="Times New Roman" w:hAnsi="Times New Roman"/>
          <w:sz w:val="28"/>
          <w:szCs w:val="28"/>
        </w:rPr>
        <w:t xml:space="preserve"> соответствии с положением о порядке владения, пользования и распоряжения  муниципальным имуществом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сельсовет», утвержденным решением  Совета МО  «</w:t>
      </w:r>
      <w:proofErr w:type="spellStart"/>
      <w:r>
        <w:rPr>
          <w:rFonts w:ascii="Times New Roman" w:hAnsi="Times New Roman"/>
          <w:sz w:val="28"/>
          <w:szCs w:val="28"/>
        </w:rPr>
        <w:t>Джанайский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сельсовет»   от  22.03.2013 г. № 73, обращения директора МБОУ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Джанайская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основная общеобразовательная школа»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Ш.П.Уталиева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323 от 11.03.2021 г., Совет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сельсовет»  </w:t>
      </w:r>
    </w:p>
    <w:p w14:paraId="61CEBBCF" w14:textId="64C4D651" w:rsidR="0067654A" w:rsidRDefault="0067654A" w:rsidP="0067654A">
      <w:pPr>
        <w:spacing w:before="28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14:paraId="5307D575" w14:textId="77777777" w:rsidR="0067654A" w:rsidRDefault="0067654A" w:rsidP="0067654A">
      <w:pPr>
        <w:spacing w:before="28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1.Передать муниципальное имущество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сельсовет» -спортивные формы, безвозмездно в муниципальную собственность муниципального образования «Красноярский район»: </w:t>
      </w:r>
    </w:p>
    <w:p w14:paraId="6E94BA80" w14:textId="77777777" w:rsidR="0067654A" w:rsidRDefault="0067654A" w:rsidP="0067654A">
      <w:pPr>
        <w:spacing w:before="28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спортивная форма женская количестве 10 штук</w:t>
      </w:r>
    </w:p>
    <w:p w14:paraId="5AC3A7E6" w14:textId="77777777" w:rsidR="0067654A" w:rsidRDefault="0067654A" w:rsidP="0067654A">
      <w:pPr>
        <w:spacing w:before="28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спортивная форма мужская количестве 10 штук.</w:t>
      </w:r>
    </w:p>
    <w:p w14:paraId="1F0D15DF" w14:textId="0402FA00" w:rsidR="0067654A" w:rsidRDefault="0067654A" w:rsidP="0067654A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2. Обнародовать настоящее решение путём вывешивания на доске объявлений и размещения на официальном сайте администрации муниципального образования «</w:t>
      </w:r>
      <w:proofErr w:type="spellStart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>Джанайский</w:t>
      </w:r>
      <w:proofErr w:type="spellEnd"/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сельсовет»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val="en-US" w:eastAsia="ru-RU"/>
        </w:rPr>
        <w:t>http</w:t>
      </w:r>
      <w:r>
        <w:rPr>
          <w:rFonts w:ascii="Times New Roman" w:eastAsia="Times New Roman" w:hAnsi="Times New Roman"/>
          <w:sz w:val="28"/>
          <w:lang w:eastAsia="ru-RU"/>
        </w:rPr>
        <w:t>://</w:t>
      </w:r>
      <w:proofErr w:type="spellStart"/>
      <w:r>
        <w:rPr>
          <w:rFonts w:ascii="Times New Roman" w:eastAsia="Times New Roman" w:hAnsi="Times New Roman"/>
          <w:sz w:val="28"/>
          <w:lang w:val="en-US" w:eastAsia="ru-RU"/>
        </w:rPr>
        <w:t>mo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lang w:val="en-US" w:eastAsia="ru-RU"/>
        </w:rPr>
        <w:t>astrobl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lang w:val="en-US" w:eastAsia="ru-RU"/>
        </w:rPr>
        <w:t>dzhanajskijselsovet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>.</w:t>
      </w:r>
    </w:p>
    <w:p w14:paraId="540CD464" w14:textId="581C74F4" w:rsidR="0067654A" w:rsidRDefault="0067654A" w:rsidP="0067654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3. Настоящее решение вступает в силу со дня подписания.  </w:t>
      </w:r>
    </w:p>
    <w:p w14:paraId="0B3CEC01" w14:textId="77777777" w:rsidR="0067654A" w:rsidRDefault="0067654A" w:rsidP="006765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C7CC7D" w14:textId="77777777" w:rsidR="0032051E" w:rsidRPr="0032051E" w:rsidRDefault="0032051E" w:rsidP="003205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51E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14:paraId="4DC356CF" w14:textId="77777777" w:rsidR="007D2FFC" w:rsidRDefault="0032051E" w:rsidP="003205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51E">
        <w:rPr>
          <w:rFonts w:ascii="Times New Roman" w:eastAsia="Times New Roman" w:hAnsi="Times New Roman"/>
          <w:sz w:val="28"/>
          <w:szCs w:val="28"/>
          <w:lang w:eastAsia="ru-RU"/>
        </w:rPr>
        <w:t>МО «</w:t>
      </w:r>
      <w:proofErr w:type="spellStart"/>
      <w:r w:rsidRPr="0032051E"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 w:rsidRPr="003205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2051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сельсовет»   </w:t>
      </w:r>
      <w:proofErr w:type="gramEnd"/>
      <w:r w:rsidRPr="003205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Pr="0032051E">
        <w:rPr>
          <w:rFonts w:ascii="Times New Roman" w:eastAsia="Times New Roman" w:hAnsi="Times New Roman"/>
          <w:sz w:val="28"/>
          <w:szCs w:val="28"/>
          <w:lang w:eastAsia="ru-RU"/>
        </w:rPr>
        <w:t>Р.Н.Кильдалиев</w:t>
      </w:r>
      <w:proofErr w:type="spellEnd"/>
      <w:r w:rsidRPr="003205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1FCB37F" w14:textId="6F52924C" w:rsidR="0032051E" w:rsidRPr="0032051E" w:rsidRDefault="0032051E" w:rsidP="003205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51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3839099D" w14:textId="77777777" w:rsidR="0067654A" w:rsidRDefault="0067654A" w:rsidP="0067654A">
      <w:pPr>
        <w:spacing w:before="28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 МО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сельсовет»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С.Я.Джуманов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F32A6B2" w14:textId="77777777" w:rsidR="0067654A" w:rsidRDefault="0067654A" w:rsidP="0067654A">
      <w:pPr>
        <w:spacing w:after="0" w:line="276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680EB2" w14:textId="77777777" w:rsidR="009739DD" w:rsidRDefault="009739DD"/>
    <w:sectPr w:rsidR="009739DD" w:rsidSect="006765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14"/>
    <w:rsid w:val="00083F14"/>
    <w:rsid w:val="0032051E"/>
    <w:rsid w:val="0067654A"/>
    <w:rsid w:val="007D2FFC"/>
    <w:rsid w:val="009739DD"/>
    <w:rsid w:val="00D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003D"/>
  <w15:chartTrackingRefBased/>
  <w15:docId w15:val="{41643DBF-3117-4596-945D-B79460D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54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8</cp:revision>
  <cp:lastPrinted>2021-03-19T04:07:00Z</cp:lastPrinted>
  <dcterms:created xsi:type="dcterms:W3CDTF">2021-03-17T12:03:00Z</dcterms:created>
  <dcterms:modified xsi:type="dcterms:W3CDTF">2021-03-22T05:16:00Z</dcterms:modified>
</cp:coreProperties>
</file>